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63" w:rsidRPr="00AB03C2" w:rsidRDefault="00181063" w:rsidP="00181063">
      <w:pPr>
        <w:ind w:left="-567" w:right="-143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AB03C2">
        <w:rPr>
          <w:rFonts w:ascii="Times New Roman" w:eastAsia="Times New Roman" w:hAnsi="Times New Roman" w:cs="Times New Roman"/>
          <w:sz w:val="26"/>
          <w:szCs w:val="26"/>
        </w:rPr>
        <w:t>МИНИСТЕРСТВО НАУКИ И ВЫСШЕГО ОБРАЗОВАНИЯ РОССИЙСКОЙ ФЕДЕРАЦИИ</w:t>
      </w:r>
    </w:p>
    <w:p w:rsidR="00181063" w:rsidRPr="00AB03C2" w:rsidRDefault="00181063" w:rsidP="0018106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03C2">
        <w:rPr>
          <w:rFonts w:ascii="Times New Roman" w:eastAsia="Times New Roman" w:hAnsi="Times New Roman" w:cs="Times New Roman"/>
          <w:sz w:val="28"/>
        </w:rPr>
        <w:t>Многопрофильный лицей</w:t>
      </w:r>
    </w:p>
    <w:p w:rsidR="00181063" w:rsidRPr="00AB03C2" w:rsidRDefault="00181063" w:rsidP="0018106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03C2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</w:t>
      </w:r>
    </w:p>
    <w:p w:rsidR="00181063" w:rsidRPr="00AB03C2" w:rsidRDefault="00181063" w:rsidP="0018106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03C2">
        <w:rPr>
          <w:rFonts w:ascii="Times New Roman" w:eastAsia="Times New Roman" w:hAnsi="Times New Roman" w:cs="Times New Roman"/>
          <w:sz w:val="28"/>
          <w:szCs w:val="28"/>
        </w:rPr>
        <w:t xml:space="preserve">высшего образования </w:t>
      </w:r>
    </w:p>
    <w:p w:rsidR="00181063" w:rsidRPr="00AB03C2" w:rsidRDefault="00181063" w:rsidP="0018106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03C2">
        <w:rPr>
          <w:rFonts w:ascii="Times New Roman" w:eastAsia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181063" w:rsidRPr="00AB03C2" w:rsidRDefault="00181063" w:rsidP="00181063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B03C2">
        <w:rPr>
          <w:rFonts w:ascii="Times New Roman" w:eastAsia="Times New Roman" w:hAnsi="Times New Roman" w:cs="Times New Roman"/>
          <w:sz w:val="28"/>
          <w:szCs w:val="28"/>
        </w:rPr>
        <w:t>(многопрофильный лицей ФГБОУ ВО «ЗабГУ»)</w:t>
      </w:r>
    </w:p>
    <w:p w:rsidR="00181063" w:rsidRPr="00AB03C2" w:rsidRDefault="00181063" w:rsidP="00181063">
      <w:pPr>
        <w:keepNext/>
        <w:jc w:val="center"/>
        <w:outlineLvl w:val="1"/>
        <w:rPr>
          <w:rFonts w:ascii="Times New Roman" w:eastAsia="Times New Roman" w:hAnsi="Times New Roman" w:cs="Times New Roman"/>
          <w:sz w:val="28"/>
        </w:rPr>
      </w:pPr>
    </w:p>
    <w:p w:rsidR="00181063" w:rsidRPr="00AB03C2" w:rsidRDefault="00181063" w:rsidP="00181063">
      <w:pPr>
        <w:keepNext/>
        <w:jc w:val="center"/>
        <w:outlineLvl w:val="1"/>
        <w:rPr>
          <w:rFonts w:ascii="Times New Roman" w:eastAsia="Times New Roman" w:hAnsi="Times New Roman" w:cs="Times New Roman"/>
          <w:sz w:val="28"/>
        </w:rPr>
      </w:pPr>
    </w:p>
    <w:p w:rsidR="00181063" w:rsidRPr="00AB03C2" w:rsidRDefault="00181063" w:rsidP="00181063">
      <w:pPr>
        <w:keepNext/>
        <w:jc w:val="center"/>
        <w:outlineLvl w:val="1"/>
        <w:rPr>
          <w:rFonts w:ascii="Times New Roman" w:eastAsia="Times New Roman" w:hAnsi="Times New Roman" w:cs="Times New Roman"/>
          <w:sz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436"/>
        <w:gridCol w:w="3402"/>
      </w:tblGrid>
      <w:tr w:rsidR="00181063" w:rsidRPr="00AB03C2" w:rsidTr="00181063">
        <w:trPr>
          <w:trHeight w:val="136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63" w:rsidRPr="00AB03C2" w:rsidRDefault="00181063" w:rsidP="00181063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</w:rPr>
            </w:pPr>
            <w:r w:rsidRPr="00AB03C2">
              <w:rPr>
                <w:rFonts w:ascii="Times New Roman" w:eastAsia="Times New Roman" w:hAnsi="Times New Roman" w:cs="Times New Roman"/>
                <w:sz w:val="28"/>
              </w:rPr>
              <w:t>Рассмотрено</w:t>
            </w:r>
          </w:p>
          <w:p w:rsidR="00181063" w:rsidRPr="00AB03C2" w:rsidRDefault="00181063" w:rsidP="00181063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063" w:rsidRPr="00AB03C2" w:rsidRDefault="00181063" w:rsidP="00181063">
            <w:pPr>
              <w:keepNext/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рук. МО _______И.А. Андреевская</w:t>
            </w:r>
          </w:p>
          <w:p w:rsidR="00181063" w:rsidRPr="00AB03C2" w:rsidRDefault="00181063" w:rsidP="00181063">
            <w:pPr>
              <w:keepNext/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</w:rPr>
            </w:pPr>
            <w:r w:rsidRPr="00AB03C2">
              <w:rPr>
                <w:rFonts w:ascii="Times New Roman" w:eastAsia="Times New Roman" w:hAnsi="Times New Roman" w:cs="Times New Roman"/>
                <w:sz w:val="21"/>
                <w:szCs w:val="21"/>
              </w:rPr>
              <w:t>Протокол № __ от _______ 2022 г</w:t>
            </w:r>
            <w:r w:rsidRPr="00AB03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63" w:rsidRPr="00AB03C2" w:rsidRDefault="00181063" w:rsidP="00181063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</w:rPr>
            </w:pPr>
            <w:r w:rsidRPr="00AB03C2">
              <w:rPr>
                <w:rFonts w:ascii="Times New Roman" w:eastAsia="Times New Roman" w:hAnsi="Times New Roman" w:cs="Times New Roman"/>
                <w:sz w:val="28"/>
              </w:rPr>
              <w:t>Согласовано</w:t>
            </w:r>
          </w:p>
          <w:p w:rsidR="00181063" w:rsidRPr="00AB03C2" w:rsidRDefault="00181063" w:rsidP="00181063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063" w:rsidRPr="00AB03C2" w:rsidRDefault="00181063" w:rsidP="00181063">
            <w:pPr>
              <w:keepNext/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03C2">
              <w:rPr>
                <w:rFonts w:ascii="Times New Roman" w:eastAsia="Times New Roman" w:hAnsi="Times New Roman" w:cs="Times New Roman"/>
                <w:sz w:val="21"/>
                <w:szCs w:val="21"/>
              </w:rPr>
              <w:t>ЗД НМР________ С.К. Толстихина     «___» __________________ 2022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63" w:rsidRPr="00AB03C2" w:rsidRDefault="00181063" w:rsidP="00181063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</w:rPr>
            </w:pPr>
            <w:r w:rsidRPr="00AB03C2">
              <w:rPr>
                <w:rFonts w:ascii="Times New Roman" w:eastAsia="Times New Roman" w:hAnsi="Times New Roman" w:cs="Times New Roman"/>
                <w:sz w:val="28"/>
              </w:rPr>
              <w:t>Утверждаю</w:t>
            </w:r>
          </w:p>
          <w:p w:rsidR="00181063" w:rsidRPr="00AB03C2" w:rsidRDefault="00181063" w:rsidP="00181063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063" w:rsidRPr="00AB03C2" w:rsidRDefault="00181063" w:rsidP="00181063">
            <w:pPr>
              <w:keepNext/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B03C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Директор ________ Е.А. Пустовит </w:t>
            </w:r>
          </w:p>
          <w:p w:rsidR="00181063" w:rsidRPr="00AB03C2" w:rsidRDefault="00181063" w:rsidP="00181063">
            <w:pPr>
              <w:keepNext/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</w:rPr>
            </w:pPr>
            <w:r w:rsidRPr="00AB03C2">
              <w:rPr>
                <w:rFonts w:ascii="Times New Roman" w:eastAsia="Times New Roman" w:hAnsi="Times New Roman" w:cs="Times New Roman"/>
                <w:sz w:val="21"/>
                <w:szCs w:val="21"/>
              </w:rPr>
              <w:t>Приказ № __ от __________ 2022 г</w:t>
            </w:r>
            <w:r w:rsidRPr="00AB03C2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181063" w:rsidRPr="00AB03C2" w:rsidRDefault="00181063" w:rsidP="00181063">
      <w:pPr>
        <w:rPr>
          <w:rFonts w:ascii="Times New Roman" w:eastAsia="Times New Roman" w:hAnsi="Times New Roman" w:cs="Times New Roman"/>
          <w:sz w:val="28"/>
        </w:rPr>
      </w:pPr>
    </w:p>
    <w:p w:rsidR="00181063" w:rsidRPr="00AB03C2" w:rsidRDefault="00181063" w:rsidP="00181063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181063" w:rsidRPr="00AB03C2" w:rsidRDefault="00181063" w:rsidP="00181063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181063" w:rsidRDefault="00181063" w:rsidP="00181063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РАБОЧАЯ ПРОГРАММА</w:t>
      </w:r>
    </w:p>
    <w:p w:rsidR="00181063" w:rsidRDefault="00181063" w:rsidP="00181063">
      <w:pPr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ЕСТЕСТВОЗНАНИЕ</w:t>
      </w:r>
    </w:p>
    <w:p w:rsidR="00181063" w:rsidRPr="00AB03C2" w:rsidRDefault="00181063" w:rsidP="00181063">
      <w:pPr>
        <w:jc w:val="center"/>
        <w:rPr>
          <w:rFonts w:ascii="Times New Roman" w:eastAsia="Times New Roman" w:hAnsi="Times New Roman" w:cs="Times New Roman"/>
          <w:bCs/>
          <w:sz w:val="28"/>
        </w:rPr>
      </w:pPr>
      <w:r w:rsidRPr="00AB03C2">
        <w:rPr>
          <w:rFonts w:ascii="Times New Roman" w:eastAsia="Times New Roman" w:hAnsi="Times New Roman" w:cs="Times New Roman"/>
          <w:bCs/>
          <w:sz w:val="28"/>
        </w:rPr>
        <w:t xml:space="preserve"> (наименование дисциплины)</w:t>
      </w:r>
    </w:p>
    <w:p w:rsidR="00181063" w:rsidRPr="00AB03C2" w:rsidRDefault="00181063" w:rsidP="00181063">
      <w:pPr>
        <w:ind w:left="360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81063" w:rsidRPr="00AB03C2" w:rsidRDefault="00181063" w:rsidP="00181063">
      <w:pPr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10 Б</w:t>
      </w:r>
      <w:r w:rsidRPr="00AB03C2">
        <w:rPr>
          <w:rFonts w:ascii="Times New Roman" w:eastAsia="Times New Roman" w:hAnsi="Times New Roman" w:cs="Times New Roman"/>
          <w:b/>
          <w:bCs/>
          <w:sz w:val="28"/>
        </w:rPr>
        <w:t xml:space="preserve">  класс</w:t>
      </w:r>
    </w:p>
    <w:p w:rsidR="00181063" w:rsidRPr="00AB03C2" w:rsidRDefault="00181063" w:rsidP="00181063">
      <w:pPr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81063" w:rsidRPr="00AB03C2" w:rsidRDefault="00181063" w:rsidP="00181063">
      <w:pPr>
        <w:rPr>
          <w:rFonts w:ascii="Times New Roman" w:eastAsia="Times New Roman" w:hAnsi="Times New Roman" w:cs="Times New Roman"/>
          <w:b/>
          <w:bCs/>
          <w:sz w:val="28"/>
        </w:rPr>
      </w:pPr>
    </w:p>
    <w:p w:rsidR="00181063" w:rsidRPr="00377BA0" w:rsidRDefault="00181063" w:rsidP="00181063">
      <w:pPr>
        <w:autoSpaceDE w:val="0"/>
        <w:autoSpaceDN w:val="0"/>
        <w:adjustRightInd w:val="0"/>
        <w:ind w:left="-567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7BA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Данная программа разработана в соответствии с Федеральным государственным образовательным стандартом среднего </w:t>
      </w:r>
      <w:r w:rsidRPr="00377B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общего образования 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естествознанию</w:t>
      </w:r>
      <w:r w:rsidRPr="00377B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(приказ Министерства образования и науки Рос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сийской Федерации от 17.05.2012 г., </w:t>
      </w:r>
      <w:r w:rsidRPr="00377B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№413). </w:t>
      </w:r>
    </w:p>
    <w:p w:rsidR="00181063" w:rsidRDefault="00181063" w:rsidP="00181063">
      <w:pPr>
        <w:widowControl/>
        <w:ind w:left="-567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</w:pPr>
    </w:p>
    <w:p w:rsidR="00181063" w:rsidRPr="00D25710" w:rsidRDefault="00181063" w:rsidP="00181063">
      <w:pPr>
        <w:widowControl/>
        <w:ind w:left="-567" w:firstLine="709"/>
        <w:jc w:val="both"/>
        <w:rPr>
          <w:rFonts w:ascii="Times New Roman" w:eastAsia="Times New Roman" w:hAnsi="Times New Roman" w:cs="Times New Roman"/>
          <w:color w:val="auto"/>
          <w:sz w:val="12"/>
          <w:szCs w:val="12"/>
          <w:lang w:bidi="ar-SA"/>
        </w:rPr>
      </w:pPr>
      <w:r w:rsidRPr="00D25710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 xml:space="preserve">Программа </w:t>
      </w:r>
      <w:r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обеспечена УМК по естествознанию (авторы:</w:t>
      </w:r>
      <w:r w:rsidRPr="00D25710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 xml:space="preserve">О.С. Габриелян, И.Г. </w:t>
      </w:r>
      <w:r w:rsidRPr="00D25710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Остроумов, Н.С. Пурышева</w:t>
      </w:r>
      <w:r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, С.А. Сладков, В.И. Сивоглазов).</w:t>
      </w:r>
    </w:p>
    <w:p w:rsidR="00181063" w:rsidRDefault="00181063" w:rsidP="00181063">
      <w:pPr>
        <w:widowControl/>
        <w:ind w:left="-567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181063" w:rsidRPr="00D25710" w:rsidRDefault="00181063" w:rsidP="00181063">
      <w:pPr>
        <w:widowControl/>
        <w:ind w:left="-567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Программа рассчитана на 102 часа</w:t>
      </w:r>
      <w:r w:rsidRPr="00D25710">
        <w:rPr>
          <w:rFonts w:ascii="Times New Roman" w:eastAsia="Times New Roman" w:hAnsi="Times New Roman" w:cs="Times New Roman"/>
          <w:color w:val="auto"/>
          <w:sz w:val="28"/>
        </w:rPr>
        <w:t xml:space="preserve"> (3 часа в неделю). </w:t>
      </w:r>
    </w:p>
    <w:p w:rsidR="00181063" w:rsidRDefault="00181063" w:rsidP="00181063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81063" w:rsidRDefault="00181063" w:rsidP="00181063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81063" w:rsidRPr="00AB03C2" w:rsidRDefault="00181063" w:rsidP="00181063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81063" w:rsidRPr="00AB03C2" w:rsidRDefault="00181063" w:rsidP="00181063">
      <w:pPr>
        <w:jc w:val="both"/>
        <w:rPr>
          <w:rFonts w:ascii="Times New Roman" w:eastAsia="Times New Roman" w:hAnsi="Times New Roman" w:cs="Times New Roman"/>
          <w:sz w:val="28"/>
        </w:rPr>
      </w:pPr>
      <w:r w:rsidRPr="00AB03C2">
        <w:rPr>
          <w:rFonts w:ascii="Times New Roman" w:eastAsia="Times New Roman" w:hAnsi="Times New Roman" w:cs="Times New Roman"/>
          <w:sz w:val="28"/>
        </w:rPr>
        <w:t>Составил:</w:t>
      </w:r>
    </w:p>
    <w:p w:rsidR="00181063" w:rsidRPr="00AB03C2" w:rsidRDefault="00181063" w:rsidP="0018106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учитель географии, к.г.н. </w:t>
      </w:r>
      <w:r w:rsidRPr="00AB03C2">
        <w:rPr>
          <w:rFonts w:ascii="Times New Roman" w:eastAsia="Times New Roman" w:hAnsi="Times New Roman" w:cs="Times New Roman"/>
          <w:sz w:val="28"/>
        </w:rPr>
        <w:tab/>
      </w:r>
      <w:r w:rsidRPr="00AB03C2">
        <w:rPr>
          <w:rFonts w:ascii="Times New Roman" w:eastAsia="Times New Roman" w:hAnsi="Times New Roman" w:cs="Times New Roman"/>
          <w:sz w:val="28"/>
        </w:rPr>
        <w:tab/>
      </w:r>
      <w:r w:rsidRPr="00AB03C2">
        <w:rPr>
          <w:rFonts w:ascii="Times New Roman" w:eastAsia="Times New Roman" w:hAnsi="Times New Roman" w:cs="Times New Roman"/>
          <w:sz w:val="28"/>
        </w:rPr>
        <w:tab/>
        <w:t xml:space="preserve">                     Т.С. Федорова</w:t>
      </w:r>
    </w:p>
    <w:p w:rsidR="00181063" w:rsidRPr="00AB03C2" w:rsidRDefault="00181063" w:rsidP="0018106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181063" w:rsidRPr="00AB03C2" w:rsidRDefault="00181063" w:rsidP="0018106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181063" w:rsidRDefault="00181063" w:rsidP="00181063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81063" w:rsidRPr="00AB03C2" w:rsidRDefault="00181063" w:rsidP="00181063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81063" w:rsidRPr="00AB03C2" w:rsidRDefault="00181063" w:rsidP="00181063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B03C2">
        <w:rPr>
          <w:rFonts w:ascii="Times New Roman" w:eastAsia="Times New Roman" w:hAnsi="Times New Roman" w:cs="Times New Roman"/>
          <w:sz w:val="27"/>
          <w:szCs w:val="27"/>
        </w:rPr>
        <w:t>Чита</w:t>
      </w:r>
    </w:p>
    <w:p w:rsidR="00181063" w:rsidRPr="00AB03C2" w:rsidRDefault="00181063" w:rsidP="00181063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B03C2">
        <w:rPr>
          <w:rFonts w:ascii="Times New Roman" w:eastAsia="Times New Roman" w:hAnsi="Times New Roman" w:cs="Times New Roman"/>
          <w:sz w:val="27"/>
          <w:szCs w:val="27"/>
        </w:rPr>
        <w:t>2022</w:t>
      </w:r>
    </w:p>
    <w:p w:rsidR="00181063" w:rsidRDefault="00181063" w:rsidP="00181063">
      <w:pPr>
        <w:jc w:val="center"/>
        <w:rPr>
          <w:rFonts w:ascii="Times New Roman" w:hAnsi="Times New Roman" w:cs="Times New Roman"/>
        </w:rPr>
      </w:pPr>
    </w:p>
    <w:p w:rsidR="00522967" w:rsidRDefault="00522967" w:rsidP="00377BA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7"/>
          <w:lang w:bidi="ar-SA"/>
        </w:rPr>
      </w:pPr>
    </w:p>
    <w:p w:rsidR="00377BA0" w:rsidRDefault="00377BA0" w:rsidP="00377BA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7"/>
          <w:lang w:bidi="ar-SA"/>
        </w:rPr>
      </w:pPr>
      <w:r w:rsidRPr="00782DD6">
        <w:rPr>
          <w:rFonts w:ascii="Times New Roman" w:eastAsia="Times New Roman" w:hAnsi="Times New Roman" w:cs="Times New Roman"/>
          <w:b/>
          <w:color w:val="auto"/>
          <w:sz w:val="28"/>
          <w:szCs w:val="27"/>
          <w:lang w:bidi="ar-SA"/>
        </w:rPr>
        <w:lastRenderedPageBreak/>
        <w:t>1. Пояснительная записка</w:t>
      </w:r>
    </w:p>
    <w:p w:rsidR="00887C04" w:rsidRPr="00782DD6" w:rsidRDefault="00887C04" w:rsidP="00377BA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7"/>
          <w:lang w:bidi="ar-SA"/>
        </w:rPr>
      </w:pPr>
    </w:p>
    <w:p w:rsidR="00887C04" w:rsidRPr="00887C04" w:rsidRDefault="00887C04" w:rsidP="00522967">
      <w:pPr>
        <w:tabs>
          <w:tab w:val="left" w:pos="46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Введение курса естествознания в старшей школе вызвано следующими 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ричинами:</w:t>
      </w:r>
    </w:p>
    <w:p w:rsidR="00887C04" w:rsidRPr="00887C04" w:rsidRDefault="00887C04" w:rsidP="00522967">
      <w:pPr>
        <w:tabs>
          <w:tab w:val="left" w:pos="46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области естественно</w:t>
      </w:r>
      <w:r w:rsidR="00FB2C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научного образования предлагается альтернатива: или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изучение химии, физики и биологии на базовом уровне из расчета 1 ч в неделю, или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интегрированный курс естествознания из расчета 3 ч в неделю. Как известно, одночасовые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курсы давно доказали свою несостоятельность и неэффективность.</w:t>
      </w:r>
    </w:p>
    <w:p w:rsidR="00887C04" w:rsidRPr="00887C04" w:rsidRDefault="00887C04" w:rsidP="00522967">
      <w:pPr>
        <w:tabs>
          <w:tab w:val="left" w:pos="46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выходе из школы в сознании у большинства выпускников формируются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частные научные картины мира: химическая, физическая, биологическая, но отсутствует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единая естественнонаучная картина, которую и призвана формировать такая дисциплина,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как естествознание.</w:t>
      </w:r>
    </w:p>
    <w:p w:rsidR="00887C04" w:rsidRPr="00887C04" w:rsidRDefault="00887C04" w:rsidP="00522967">
      <w:pPr>
        <w:tabs>
          <w:tab w:val="left" w:pos="46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Нарушается преемственность между средней и высшей школой. В гуманитарных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вузах обязательным является изучение курса «Естественнонаучная картина мира»,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синонимом которого являются «Концепции современного естествознания».</w:t>
      </w:r>
    </w:p>
    <w:p w:rsidR="00887C04" w:rsidRPr="00887C04" w:rsidRDefault="00887C04" w:rsidP="00522967">
      <w:pPr>
        <w:tabs>
          <w:tab w:val="left" w:pos="46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Введение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курса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естествознания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гуманитаризации </w:t>
      </w:r>
      <w:r w:rsidR="00522967"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естественнонаучного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образования, как интеграция, что, в свою очередь,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позволяет гуманизировать это образование для старшеклассников, выбравших для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обучения в 10–11 классах гуманитарный профиль.</w:t>
      </w:r>
    </w:p>
    <w:p w:rsidR="00887C04" w:rsidRPr="00887C04" w:rsidRDefault="00887C04" w:rsidP="00522967">
      <w:pPr>
        <w:tabs>
          <w:tab w:val="left" w:pos="46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ряде зарубежных стран накоплен определенный опыт изучения естествознания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заключительном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э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тапе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эффективность. Имеется многолетний опыт обучения основам естествознания и 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отечественной начальной школе. Это хорошо зарекомендовавшие себя учебные </w:t>
      </w:r>
      <w:r w:rsidR="00522967"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предметы</w:t>
      </w:r>
      <w:r w:rsidR="00522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Природоведение» и «Окружающий мир».</w:t>
      </w:r>
    </w:p>
    <w:p w:rsidR="00887C04" w:rsidRPr="00887C04" w:rsidRDefault="00887C04" w:rsidP="00522967">
      <w:pPr>
        <w:tabs>
          <w:tab w:val="left" w:pos="46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Концепция предлагаемого курса состоит в рассмотрении объектов и явлений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естественного мира в гармонии физики, химии, биологии, физической географии,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астрономии и экологии. Соответственно в основу курса положены не логика и структура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частных естественнонаучных дисциплин, а идея антропоцен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тризма, т. е. построение курса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логике и структуре восприятия учеником естественного мира в синтезе физических,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87C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химических и биологических представлений.</w:t>
      </w:r>
    </w:p>
    <w:p w:rsidR="00E63B9B" w:rsidRDefault="00377BA0" w:rsidP="00E63B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7"/>
          <w:szCs w:val="27"/>
          <w:lang w:bidi="ar-SA"/>
        </w:rPr>
      </w:pPr>
      <w:r w:rsidRPr="00377BA0">
        <w:rPr>
          <w:rFonts w:ascii="Times New Roman" w:eastAsia="Times New Roman" w:hAnsi="Times New Roman" w:cs="Times New Roman"/>
          <w:i/>
          <w:color w:val="auto"/>
          <w:sz w:val="27"/>
          <w:szCs w:val="27"/>
          <w:lang w:bidi="ar-SA"/>
        </w:rPr>
        <w:t xml:space="preserve">Изучение </w:t>
      </w:r>
      <w:r>
        <w:rPr>
          <w:rFonts w:ascii="Times New Roman" w:eastAsia="Times New Roman" w:hAnsi="Times New Roman" w:cs="Times New Roman"/>
          <w:i/>
          <w:color w:val="auto"/>
          <w:sz w:val="27"/>
          <w:szCs w:val="27"/>
          <w:lang w:bidi="ar-SA"/>
        </w:rPr>
        <w:t>естествознания</w:t>
      </w:r>
      <w:r w:rsidRPr="00377BA0">
        <w:rPr>
          <w:rFonts w:ascii="Times New Roman" w:eastAsia="Times New Roman" w:hAnsi="Times New Roman" w:cs="Times New Roman"/>
          <w:i/>
          <w:color w:val="auto"/>
          <w:sz w:val="27"/>
          <w:szCs w:val="27"/>
          <w:lang w:bidi="ar-SA"/>
        </w:rPr>
        <w:t xml:space="preserve"> в </w:t>
      </w:r>
      <w:r>
        <w:rPr>
          <w:rFonts w:ascii="Times New Roman" w:eastAsia="Times New Roman" w:hAnsi="Times New Roman" w:cs="Times New Roman"/>
          <w:i/>
          <w:color w:val="auto"/>
          <w:sz w:val="27"/>
          <w:szCs w:val="27"/>
          <w:lang w:bidi="ar-SA"/>
        </w:rPr>
        <w:t xml:space="preserve">10 </w:t>
      </w:r>
      <w:r w:rsidRPr="00377BA0">
        <w:rPr>
          <w:rFonts w:ascii="Times New Roman" w:eastAsia="Times New Roman" w:hAnsi="Times New Roman" w:cs="Times New Roman"/>
          <w:i/>
          <w:color w:val="auto"/>
          <w:sz w:val="27"/>
          <w:szCs w:val="27"/>
          <w:lang w:bidi="ar-SA"/>
        </w:rPr>
        <w:t>классе направлено на достижение следующих целей:</w:t>
      </w:r>
    </w:p>
    <w:p w:rsidR="00E63B9B" w:rsidRDefault="00E67E9B" w:rsidP="00E63B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B9B">
        <w:rPr>
          <w:rFonts w:ascii="Times New Roman" w:hAnsi="Times New Roman" w:cs="Times New Roman"/>
          <w:sz w:val="28"/>
          <w:szCs w:val="28"/>
        </w:rPr>
        <w:t xml:space="preserve">- </w:t>
      </w:r>
      <w:r w:rsidR="00377BA0" w:rsidRPr="00E63B9B">
        <w:rPr>
          <w:rFonts w:ascii="Times New Roman" w:hAnsi="Times New Roman" w:cs="Times New Roman"/>
          <w:sz w:val="28"/>
          <w:szCs w:val="28"/>
        </w:rPr>
        <w:t> освоение знаний о современной естественнонаучной картине мира и методах естественных наук, знакомство с наиболее важными идеями и достижениями естествознания позволяют раскрыть его роль на представления человека о природе, развитии техники и технологий;</w:t>
      </w:r>
    </w:p>
    <w:p w:rsidR="00E63B9B" w:rsidRPr="00E63B9B" w:rsidRDefault="00377BA0" w:rsidP="00E63B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B9B">
        <w:rPr>
          <w:rFonts w:ascii="Times New Roman" w:hAnsi="Times New Roman" w:cs="Times New Roman"/>
          <w:sz w:val="28"/>
          <w:szCs w:val="28"/>
        </w:rPr>
        <w:t>- развитие интеллектуальных, творческих способностей и критического мышления в ходе проведения простейших исследований, анализа явлений, восприятия и интерпретации полученных при этом результатов;</w:t>
      </w:r>
    </w:p>
    <w:p w:rsidR="00377BA0" w:rsidRPr="00E63B9B" w:rsidRDefault="00377BA0" w:rsidP="00E63B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7"/>
          <w:szCs w:val="27"/>
          <w:lang w:bidi="ar-SA"/>
        </w:rPr>
      </w:pPr>
      <w:r w:rsidRPr="00E63B9B">
        <w:rPr>
          <w:rFonts w:ascii="Times New Roman" w:hAnsi="Times New Roman" w:cs="Times New Roman"/>
          <w:sz w:val="28"/>
          <w:szCs w:val="28"/>
        </w:rPr>
        <w:t>- воспитание убежденности в возможности познания законов природы и использование достижений естественных наук для развития цивилизации; стремление к обоснованности высказываемой позиции и уважения к мнению оппонентов при обсуждении проблем; осознанного отношения в возможности опасных экологических и этических последствий, связанных с</w:t>
      </w:r>
      <w:r w:rsidR="00522967" w:rsidRPr="00E63B9B">
        <w:rPr>
          <w:rFonts w:ascii="Times New Roman" w:hAnsi="Times New Roman" w:cs="Times New Roman"/>
          <w:sz w:val="28"/>
          <w:szCs w:val="28"/>
        </w:rPr>
        <w:t xml:space="preserve"> достижениями естественных наук.</w:t>
      </w:r>
    </w:p>
    <w:p w:rsidR="00E63B9B" w:rsidRDefault="00522967" w:rsidP="00E63B9B">
      <w:pPr>
        <w:tabs>
          <w:tab w:val="left" w:pos="3285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522967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Для достижения перечисленных целей необходимо решение следующих задач:</w:t>
      </w:r>
    </w:p>
    <w:p w:rsidR="00E63B9B" w:rsidRPr="00E63B9B" w:rsidRDefault="00522967" w:rsidP="00E63B9B">
      <w:pPr>
        <w:tabs>
          <w:tab w:val="left" w:pos="328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B9B">
        <w:rPr>
          <w:rFonts w:ascii="Times New Roman" w:hAnsi="Times New Roman" w:cs="Times New Roman"/>
          <w:sz w:val="28"/>
          <w:szCs w:val="28"/>
        </w:rPr>
        <w:t>- овладение умениями применять полученные знания для объяснения явлений окружающего мира, критической оценки использования естественнонаучной информации, полученной из различных источников для осознанного определения собственной позиции по отношению к обсуждаемым в обществе проблемам (экологических, энергетических, сырьевых и др.);</w:t>
      </w:r>
    </w:p>
    <w:p w:rsidR="00522967" w:rsidRPr="00E63B9B" w:rsidRDefault="00522967" w:rsidP="00E63B9B">
      <w:pPr>
        <w:tabs>
          <w:tab w:val="left" w:pos="3285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E63B9B">
        <w:rPr>
          <w:rFonts w:ascii="Times New Roman" w:hAnsi="Times New Roman" w:cs="Times New Roman"/>
          <w:sz w:val="28"/>
          <w:szCs w:val="28"/>
        </w:rPr>
        <w:t>- использование естественнонаучных знаний в повседневной жизни для обеспечения безопасности жизнедеятельности, охраны здоровья, окружающей среды, энергосбережения.</w:t>
      </w:r>
    </w:p>
    <w:p w:rsidR="00F47A28" w:rsidRPr="00F47A28" w:rsidRDefault="00F47A28" w:rsidP="00F47A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47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основании требований ФГОС в содержании рабочей программы пред</w:t>
      </w:r>
      <w:r w:rsidRPr="00F47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полагается реализовать актуальный в настоящее время системно-деятельностный подход, которые обеспечивает формирование готовности обучающихся к саморазвитию и непрерывному образованию; активную учебно-познавательную деятельность обучающихся; построение образовательного процесса с учётом индивидуальных, возрастных, психологических, физиологических особенностей и здоровья обучающихся.</w:t>
      </w:r>
    </w:p>
    <w:p w:rsidR="00E63B9B" w:rsidRPr="00E63B9B" w:rsidRDefault="00F47A28" w:rsidP="00E63B9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47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Рабочая программа рассчитана 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102 часа</w:t>
      </w:r>
      <w:r w:rsidRPr="00E63B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: </w:t>
      </w:r>
      <w:r w:rsidR="00E63B9B" w:rsidRPr="00E63B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 часа в неделю в соответствии с учебным планом и 1 час добавлен из части, формируемой участниками образовательных отношений.</w:t>
      </w:r>
    </w:p>
    <w:p w:rsidR="00F47A28" w:rsidRPr="00F47A28" w:rsidRDefault="00F47A28" w:rsidP="00F47A28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47A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течение года возможна корректировка в силу объективных и субъективных причин. </w:t>
      </w:r>
    </w:p>
    <w:p w:rsidR="00377BA0" w:rsidRPr="00377BA0" w:rsidRDefault="00377BA0" w:rsidP="00377BA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</w:p>
    <w:p w:rsidR="00377BA0" w:rsidRPr="00782DD6" w:rsidRDefault="00377BA0" w:rsidP="00377BA0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7"/>
          <w:lang w:bidi="ar-SA"/>
        </w:rPr>
      </w:pPr>
      <w:r w:rsidRPr="00782DD6">
        <w:rPr>
          <w:rFonts w:ascii="Times New Roman" w:eastAsia="Times New Roman" w:hAnsi="Times New Roman" w:cs="Times New Roman"/>
          <w:b/>
          <w:color w:val="auto"/>
          <w:sz w:val="32"/>
          <w:lang w:bidi="ar-SA"/>
        </w:rPr>
        <w:t>2</w:t>
      </w:r>
      <w:r w:rsidRPr="00782DD6">
        <w:rPr>
          <w:rFonts w:ascii="Times New Roman" w:eastAsia="Times New Roman" w:hAnsi="Times New Roman" w:cs="Times New Roman"/>
          <w:color w:val="auto"/>
          <w:sz w:val="32"/>
          <w:lang w:bidi="ar-SA"/>
        </w:rPr>
        <w:t xml:space="preserve">. </w:t>
      </w:r>
      <w:r w:rsidRPr="00782DD6">
        <w:rPr>
          <w:rFonts w:ascii="Times New Roman" w:eastAsia="Times New Roman" w:hAnsi="Times New Roman" w:cs="Times New Roman"/>
          <w:b/>
          <w:color w:val="auto"/>
          <w:sz w:val="28"/>
          <w:szCs w:val="27"/>
          <w:lang w:bidi="ar-SA"/>
        </w:rPr>
        <w:t>Планируемые результаты освоения учебного предмета</w:t>
      </w:r>
    </w:p>
    <w:p w:rsidR="00F47A28" w:rsidRPr="00377BA0" w:rsidRDefault="00F47A28" w:rsidP="00522967">
      <w:pPr>
        <w:widowControl/>
        <w:tabs>
          <w:tab w:val="left" w:pos="0"/>
        </w:tabs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</w:p>
    <w:p w:rsidR="00522967" w:rsidRPr="009862C2" w:rsidRDefault="00522967" w:rsidP="00522967">
      <w:pPr>
        <w:pStyle w:val="-11"/>
        <w:tabs>
          <w:tab w:val="left" w:pos="709"/>
        </w:tabs>
        <w:autoSpaceDE w:val="0"/>
        <w:autoSpaceDN w:val="0"/>
        <w:adjustRightInd w:val="0"/>
        <w:spacing w:line="360" w:lineRule="auto"/>
        <w:ind w:left="57" w:firstLine="709"/>
        <w:jc w:val="both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>В соответствии с ФГОС выделяют три группы результатов освоения образовательной программы: л</w:t>
      </w:r>
      <w:r w:rsidRPr="009862C2">
        <w:rPr>
          <w:b/>
          <w:sz w:val="28"/>
          <w:szCs w:val="28"/>
        </w:rPr>
        <w:t>ичностные</w:t>
      </w:r>
      <w:r w:rsidRPr="009862C2">
        <w:rPr>
          <w:b/>
          <w:kern w:val="2"/>
          <w:sz w:val="28"/>
          <w:szCs w:val="28"/>
        </w:rPr>
        <w:t>, метапредметные и предметные.</w:t>
      </w:r>
    </w:p>
    <w:p w:rsidR="00522967" w:rsidRPr="00E63B9B" w:rsidRDefault="00522967" w:rsidP="00522967">
      <w:pPr>
        <w:widowControl/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E63B9B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Изучение естествознания в 10 классе дает возможность обучающимся достичь следующих результатов: </w:t>
      </w:r>
    </w:p>
    <w:p w:rsidR="00377BA0" w:rsidRPr="00377BA0" w:rsidRDefault="00522967" w:rsidP="00522967">
      <w:pPr>
        <w:widowControl/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color w:val="auto"/>
          <w:sz w:val="12"/>
          <w:szCs w:val="12"/>
          <w:lang w:bidi="ar-SA"/>
        </w:rPr>
      </w:pPr>
      <w:r w:rsidRPr="00522967"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  <w:lang w:bidi="ar-SA"/>
        </w:rPr>
        <w:t>1)</w:t>
      </w:r>
      <w:r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  <w:lang w:bidi="ar-SA"/>
        </w:rPr>
        <w:t xml:space="preserve"> </w:t>
      </w:r>
      <w:r w:rsidRPr="00522967"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  <w:lang w:bidi="ar-SA"/>
        </w:rPr>
        <w:t>личностные:</w:t>
      </w:r>
    </w:p>
    <w:p w:rsidR="00B06302" w:rsidRPr="002F630C" w:rsidRDefault="00D25710" w:rsidP="00522967">
      <w:pPr>
        <w:pStyle w:val="20"/>
        <w:numPr>
          <w:ilvl w:val="0"/>
          <w:numId w:val="4"/>
        </w:numPr>
        <w:shd w:val="clear" w:color="auto" w:fill="auto"/>
        <w:spacing w:before="0" w:line="360" w:lineRule="auto"/>
        <w:ind w:left="57" w:firstLine="709"/>
        <w:rPr>
          <w:sz w:val="28"/>
          <w:szCs w:val="28"/>
        </w:rPr>
      </w:pPr>
      <w:r w:rsidRPr="002F630C">
        <w:rPr>
          <w:rStyle w:val="2115pt0"/>
          <w:sz w:val="28"/>
          <w:szCs w:val="28"/>
        </w:rPr>
        <w:t>в ценностно-ориентационной сфере</w:t>
      </w:r>
      <w:r w:rsidRPr="002F630C">
        <w:rPr>
          <w:sz w:val="28"/>
          <w:szCs w:val="28"/>
        </w:rPr>
        <w:t xml:space="preserve"> — чувство гордости за российские естественные науки, гуманизм, положительное отношение к труду, целеустремленность;</w:t>
      </w:r>
    </w:p>
    <w:p w:rsidR="00B06302" w:rsidRPr="002F630C" w:rsidRDefault="00D25710" w:rsidP="00522967">
      <w:pPr>
        <w:pStyle w:val="20"/>
        <w:numPr>
          <w:ilvl w:val="0"/>
          <w:numId w:val="4"/>
        </w:numPr>
        <w:shd w:val="clear" w:color="auto" w:fill="auto"/>
        <w:spacing w:before="0" w:line="360" w:lineRule="auto"/>
        <w:ind w:left="57" w:firstLine="709"/>
        <w:rPr>
          <w:sz w:val="28"/>
          <w:szCs w:val="28"/>
        </w:rPr>
      </w:pPr>
      <w:r w:rsidRPr="002F630C">
        <w:rPr>
          <w:sz w:val="28"/>
          <w:szCs w:val="28"/>
        </w:rPr>
        <w:t xml:space="preserve"> </w:t>
      </w:r>
      <w:r w:rsidRPr="002F630C">
        <w:rPr>
          <w:rStyle w:val="2115pt0"/>
          <w:sz w:val="28"/>
          <w:szCs w:val="28"/>
        </w:rPr>
        <w:t>в трудовой сфере</w:t>
      </w:r>
      <w:r w:rsidRPr="002F630C">
        <w:rPr>
          <w:sz w:val="28"/>
          <w:szCs w:val="28"/>
        </w:rPr>
        <w:t xml:space="preserve"> — готовность к осознанному выбору дальнейшей образовательной и профессиональной траектории;</w:t>
      </w:r>
    </w:p>
    <w:p w:rsidR="00B06302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2F630C">
        <w:rPr>
          <w:rStyle w:val="2115pt0"/>
          <w:sz w:val="28"/>
          <w:szCs w:val="28"/>
        </w:rPr>
        <w:t>в познавательной (когнитивной, интеллектуальной) сфере</w:t>
      </w:r>
      <w:r w:rsidRPr="002F630C">
        <w:rPr>
          <w:sz w:val="28"/>
          <w:szCs w:val="28"/>
        </w:rPr>
        <w:t xml:space="preserve"> — умение управлять своей познавательной деятельностью.</w:t>
      </w:r>
    </w:p>
    <w:p w:rsidR="00522967" w:rsidRDefault="00377BA0" w:rsidP="00522967">
      <w:pPr>
        <w:widowControl/>
        <w:tabs>
          <w:tab w:val="left" w:pos="142"/>
        </w:tabs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7BA0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377BA0">
        <w:rPr>
          <w:rFonts w:ascii="Times New Roman" w:eastAsia="Times New Roman" w:hAnsi="Times New Roman" w:cs="Times New Roman"/>
          <w:sz w:val="28"/>
          <w:szCs w:val="28"/>
        </w:rPr>
        <w:tab/>
      </w:r>
      <w:r w:rsidR="00522967" w:rsidRPr="0052296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 xml:space="preserve">метапредметные, </w:t>
      </w:r>
      <w:r w:rsidR="00522967" w:rsidRPr="00522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включающие освоенные обучающимися межпредметные понятия и универсальные учебные действия (регулятивные, познавательные и коммуникативные).</w:t>
      </w:r>
    </w:p>
    <w:p w:rsidR="00E63B9B" w:rsidRPr="00E63B9B" w:rsidRDefault="00E63B9B" w:rsidP="00522967">
      <w:pPr>
        <w:widowControl/>
        <w:tabs>
          <w:tab w:val="left" w:pos="142"/>
        </w:tabs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E63B9B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Регулятивные УУД:</w:t>
      </w:r>
    </w:p>
    <w:p w:rsidR="00B06302" w:rsidRDefault="00D25710" w:rsidP="00522967">
      <w:pPr>
        <w:pStyle w:val="aa"/>
        <w:numPr>
          <w:ilvl w:val="0"/>
          <w:numId w:val="21"/>
        </w:numPr>
        <w:spacing w:line="36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967">
        <w:rPr>
          <w:rFonts w:ascii="Times New Roman" w:hAnsi="Times New Roman" w:cs="Times New Roman"/>
          <w:sz w:val="28"/>
          <w:szCs w:val="28"/>
        </w:rPr>
        <w:t xml:space="preserve">использование умений и навыков различных видов познавательной </w:t>
      </w:r>
      <w:r w:rsidRPr="00522967">
        <w:rPr>
          <w:rFonts w:ascii="Times New Roman" w:hAnsi="Times New Roman" w:cs="Times New Roman"/>
          <w:sz w:val="28"/>
          <w:szCs w:val="28"/>
        </w:rPr>
        <w:lastRenderedPageBreak/>
        <w:t>деятельности, применение основных методов познания (системно-информационный анализ, моделирование и т. д.) для изучения различных сторон окружающей действительности;</w:t>
      </w:r>
    </w:p>
    <w:p w:rsidR="00E63B9B" w:rsidRPr="00E63B9B" w:rsidRDefault="00E63B9B" w:rsidP="00E63B9B">
      <w:pPr>
        <w:pStyle w:val="aa"/>
        <w:spacing w:line="360" w:lineRule="auto"/>
        <w:ind w:left="7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3B9B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Познавательные УУД:</w:t>
      </w:r>
    </w:p>
    <w:p w:rsidR="00B06302" w:rsidRPr="002F630C" w:rsidRDefault="00D25710" w:rsidP="00522967">
      <w:pPr>
        <w:pStyle w:val="20"/>
        <w:numPr>
          <w:ilvl w:val="0"/>
          <w:numId w:val="21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2F630C">
        <w:rPr>
          <w:sz w:val="28"/>
          <w:szCs w:val="28"/>
        </w:rPr>
        <w:t>использование основных интеллектуальных операций: формулирование гипотез, анализ и синтез, сравнение, обобщение, систематизация, выявление причинно</w:t>
      </w:r>
      <w:r w:rsidRPr="002F630C">
        <w:rPr>
          <w:sz w:val="28"/>
          <w:szCs w:val="28"/>
        </w:rPr>
        <w:softHyphen/>
        <w:t>следственных связей, поиск аналогов;</w:t>
      </w:r>
    </w:p>
    <w:p w:rsidR="00B06302" w:rsidRDefault="00D25710" w:rsidP="00522967">
      <w:pPr>
        <w:pStyle w:val="20"/>
        <w:numPr>
          <w:ilvl w:val="0"/>
          <w:numId w:val="21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2F630C">
        <w:rPr>
          <w:sz w:val="28"/>
          <w:szCs w:val="28"/>
        </w:rPr>
        <w:t>формирование умений генерировать идеи и определять средства, необходимые для их реализации;</w:t>
      </w:r>
    </w:p>
    <w:p w:rsidR="00E63B9B" w:rsidRDefault="00D25710" w:rsidP="00E63B9B">
      <w:pPr>
        <w:pStyle w:val="20"/>
        <w:shd w:val="clear" w:color="auto" w:fill="auto"/>
        <w:tabs>
          <w:tab w:val="left" w:pos="775"/>
        </w:tabs>
        <w:spacing w:before="0" w:line="360" w:lineRule="auto"/>
        <w:ind w:left="766" w:firstLine="0"/>
        <w:rPr>
          <w:color w:val="auto"/>
          <w:sz w:val="28"/>
          <w:szCs w:val="28"/>
          <w:lang w:bidi="ar-SA"/>
        </w:rPr>
      </w:pPr>
      <w:r w:rsidRPr="002F630C">
        <w:rPr>
          <w:sz w:val="28"/>
          <w:szCs w:val="28"/>
        </w:rPr>
        <w:t>формирование умений определять цели и задачи деятельности, выбирать средства реализации целей и применять их на практике;</w:t>
      </w:r>
      <w:r w:rsidR="00E63B9B" w:rsidRPr="00E63B9B">
        <w:rPr>
          <w:color w:val="auto"/>
          <w:sz w:val="28"/>
          <w:szCs w:val="28"/>
          <w:lang w:bidi="ar-SA"/>
        </w:rPr>
        <w:t xml:space="preserve"> </w:t>
      </w:r>
    </w:p>
    <w:p w:rsidR="00B06302" w:rsidRPr="00E63B9B" w:rsidRDefault="00E63B9B" w:rsidP="00E63B9B">
      <w:pPr>
        <w:pStyle w:val="20"/>
        <w:shd w:val="clear" w:color="auto" w:fill="auto"/>
        <w:tabs>
          <w:tab w:val="left" w:pos="775"/>
        </w:tabs>
        <w:spacing w:before="0" w:line="360" w:lineRule="auto"/>
        <w:ind w:left="766" w:firstLine="0"/>
        <w:rPr>
          <w:i/>
          <w:sz w:val="28"/>
          <w:szCs w:val="28"/>
        </w:rPr>
      </w:pPr>
      <w:r w:rsidRPr="00E63B9B">
        <w:rPr>
          <w:i/>
          <w:color w:val="auto"/>
          <w:sz w:val="28"/>
          <w:szCs w:val="28"/>
          <w:lang w:bidi="ar-SA"/>
        </w:rPr>
        <w:t xml:space="preserve">Коммуникативные УУД: </w:t>
      </w:r>
    </w:p>
    <w:p w:rsidR="00E63B9B" w:rsidRDefault="00D25710" w:rsidP="00E63B9B">
      <w:pPr>
        <w:pStyle w:val="20"/>
        <w:numPr>
          <w:ilvl w:val="0"/>
          <w:numId w:val="21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2F630C">
        <w:rPr>
          <w:sz w:val="28"/>
          <w:szCs w:val="28"/>
        </w:rPr>
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адресата.</w:t>
      </w:r>
    </w:p>
    <w:p w:rsidR="00B06302" w:rsidRPr="00E63B9B" w:rsidRDefault="00377BA0" w:rsidP="00E63B9B">
      <w:pPr>
        <w:pStyle w:val="20"/>
        <w:shd w:val="clear" w:color="auto" w:fill="auto"/>
        <w:tabs>
          <w:tab w:val="left" w:pos="775"/>
        </w:tabs>
        <w:spacing w:before="0" w:line="360" w:lineRule="auto"/>
        <w:ind w:left="766" w:firstLine="0"/>
        <w:rPr>
          <w:sz w:val="28"/>
          <w:szCs w:val="28"/>
        </w:rPr>
      </w:pPr>
      <w:r w:rsidRPr="00E63B9B">
        <w:rPr>
          <w:sz w:val="28"/>
          <w:szCs w:val="28"/>
        </w:rPr>
        <w:t>3)</w:t>
      </w:r>
      <w:r w:rsidRPr="00E63B9B">
        <w:rPr>
          <w:sz w:val="28"/>
          <w:szCs w:val="28"/>
        </w:rPr>
        <w:tab/>
      </w:r>
      <w:r w:rsidR="00522967" w:rsidRPr="00E63B9B">
        <w:rPr>
          <w:b/>
          <w:i/>
          <w:sz w:val="28"/>
          <w:szCs w:val="28"/>
        </w:rPr>
        <w:t>предметные:</w:t>
      </w:r>
    </w:p>
    <w:p w:rsidR="00B06302" w:rsidRPr="002F630C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2F630C">
        <w:rPr>
          <w:sz w:val="28"/>
          <w:szCs w:val="28"/>
        </w:rPr>
        <w:t>овладение умениями давать определения изученным понятиям;</w:t>
      </w:r>
    </w:p>
    <w:p w:rsidR="00B06302" w:rsidRPr="002F630C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2F630C">
        <w:rPr>
          <w:sz w:val="28"/>
          <w:szCs w:val="28"/>
        </w:rPr>
        <w:t>описание демонстрационных и самостоятельно проведённых экспериментов, используя для этого естественный (русский) язык и язык естественных наук;</w:t>
      </w:r>
    </w:p>
    <w:p w:rsidR="00E67E9B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E67E9B">
        <w:rPr>
          <w:sz w:val="28"/>
          <w:szCs w:val="28"/>
        </w:rPr>
        <w:t>классификация изученных объектов и явлений;</w:t>
      </w:r>
    </w:p>
    <w:p w:rsidR="00E67E9B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E67E9B">
        <w:rPr>
          <w:sz w:val="28"/>
          <w:szCs w:val="28"/>
        </w:rPr>
        <w:t>изложение выводов и умозаключений из наблюдений, изученных естественнонаучных закономерностей, прогнозирование возможных результатов; структурирование изученного материала;</w:t>
      </w:r>
    </w:p>
    <w:p w:rsidR="00E67E9B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E67E9B">
        <w:rPr>
          <w:sz w:val="28"/>
          <w:szCs w:val="28"/>
        </w:rPr>
        <w:t>интерпретация естественнонаучной информации, полученной из других источников, оценка ее научной достоверности;</w:t>
      </w:r>
    </w:p>
    <w:p w:rsidR="00E67E9B" w:rsidRPr="00E67E9B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rStyle w:val="2115pt0"/>
          <w:i w:val="0"/>
          <w:iCs w:val="0"/>
          <w:sz w:val="28"/>
          <w:szCs w:val="28"/>
        </w:rPr>
      </w:pPr>
      <w:r w:rsidRPr="00E67E9B">
        <w:rPr>
          <w:sz w:val="28"/>
          <w:szCs w:val="28"/>
        </w:rPr>
        <w:t xml:space="preserve">самостоятельный поиск новых для себя естественнонаучных знаний, используя для этого доступные источники информации; </w:t>
      </w:r>
      <w:r w:rsidRPr="00E67E9B">
        <w:rPr>
          <w:rStyle w:val="2115pt0"/>
          <w:sz w:val="28"/>
          <w:szCs w:val="28"/>
        </w:rPr>
        <w:t>в ценностно-ориентационной сфере:</w:t>
      </w:r>
    </w:p>
    <w:p w:rsidR="00E67E9B" w:rsidRPr="00E67E9B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rStyle w:val="2115pt0"/>
          <w:i w:val="0"/>
          <w:iCs w:val="0"/>
          <w:sz w:val="28"/>
          <w:szCs w:val="28"/>
        </w:rPr>
      </w:pPr>
      <w:r w:rsidRPr="00E67E9B">
        <w:rPr>
          <w:sz w:val="28"/>
          <w:szCs w:val="28"/>
        </w:rPr>
        <w:lastRenderedPageBreak/>
        <w:t xml:space="preserve">анализ и оценка последствий для окружающей среды бытовой и производственной деятельности человека; </w:t>
      </w:r>
      <w:r w:rsidRPr="00E67E9B">
        <w:rPr>
          <w:rStyle w:val="2115pt0"/>
          <w:sz w:val="28"/>
          <w:szCs w:val="28"/>
        </w:rPr>
        <w:t>в трудовой сфере:</w:t>
      </w:r>
    </w:p>
    <w:p w:rsidR="00E67E9B" w:rsidRPr="00E67E9B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rStyle w:val="2115pt0"/>
          <w:i w:val="0"/>
          <w:iCs w:val="0"/>
          <w:sz w:val="28"/>
          <w:szCs w:val="28"/>
        </w:rPr>
      </w:pPr>
      <w:r w:rsidRPr="00E67E9B">
        <w:rPr>
          <w:sz w:val="28"/>
          <w:szCs w:val="28"/>
        </w:rPr>
        <w:t xml:space="preserve">проведение естественнонаучных экспериментов и выполнение индивидуального проекта исследовательского характера; </w:t>
      </w:r>
      <w:r w:rsidRPr="00E67E9B">
        <w:rPr>
          <w:rStyle w:val="2115pt0"/>
          <w:sz w:val="28"/>
          <w:szCs w:val="28"/>
        </w:rPr>
        <w:t>в сфере физической культуры:</w:t>
      </w:r>
    </w:p>
    <w:p w:rsidR="00E67E9B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E67E9B">
        <w:rPr>
          <w:sz w:val="28"/>
          <w:szCs w:val="28"/>
        </w:rPr>
        <w:t>соблюдение правил техники безопасности при работе на уроке;</w:t>
      </w:r>
    </w:p>
    <w:p w:rsidR="00B06302" w:rsidRPr="00E67E9B" w:rsidRDefault="00D25710" w:rsidP="00522967">
      <w:pPr>
        <w:pStyle w:val="20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360" w:lineRule="auto"/>
        <w:ind w:left="57" w:firstLine="709"/>
        <w:rPr>
          <w:sz w:val="28"/>
          <w:szCs w:val="28"/>
        </w:rPr>
      </w:pPr>
      <w:r w:rsidRPr="00E67E9B">
        <w:rPr>
          <w:sz w:val="28"/>
          <w:szCs w:val="28"/>
        </w:rPr>
        <w:t>оказание первой помощи при отравлениях, ожогах и других травмах, связанных с веществами, электрическим током и лабораторным оборудованием.</w:t>
      </w:r>
    </w:p>
    <w:p w:rsidR="00377BA0" w:rsidRPr="00782DD6" w:rsidRDefault="00F47A28" w:rsidP="00F47A28">
      <w:pPr>
        <w:pStyle w:val="-11"/>
        <w:tabs>
          <w:tab w:val="left" w:pos="993"/>
        </w:tabs>
        <w:autoSpaceDE w:val="0"/>
        <w:autoSpaceDN w:val="0"/>
        <w:adjustRightInd w:val="0"/>
        <w:ind w:left="709"/>
        <w:jc w:val="center"/>
        <w:rPr>
          <w:b/>
          <w:kern w:val="2"/>
          <w:sz w:val="28"/>
          <w:szCs w:val="27"/>
        </w:rPr>
      </w:pPr>
      <w:bookmarkStart w:id="1" w:name="bookmark4"/>
      <w:r w:rsidRPr="00782DD6">
        <w:rPr>
          <w:b/>
          <w:kern w:val="2"/>
          <w:sz w:val="28"/>
          <w:szCs w:val="27"/>
        </w:rPr>
        <w:t xml:space="preserve">3. </w:t>
      </w:r>
      <w:r w:rsidR="00377BA0" w:rsidRPr="00782DD6">
        <w:rPr>
          <w:b/>
          <w:kern w:val="2"/>
          <w:sz w:val="28"/>
          <w:szCs w:val="27"/>
        </w:rPr>
        <w:t>Содержание учебного предмета</w:t>
      </w:r>
    </w:p>
    <w:p w:rsidR="00377BA0" w:rsidRDefault="00377BA0" w:rsidP="00377BA0">
      <w:pPr>
        <w:pStyle w:val="-11"/>
        <w:tabs>
          <w:tab w:val="left" w:pos="993"/>
        </w:tabs>
        <w:autoSpaceDE w:val="0"/>
        <w:autoSpaceDN w:val="0"/>
        <w:adjustRightInd w:val="0"/>
        <w:jc w:val="center"/>
        <w:rPr>
          <w:b/>
          <w:kern w:val="2"/>
          <w:sz w:val="27"/>
          <w:szCs w:val="27"/>
        </w:rPr>
      </w:pPr>
    </w:p>
    <w:p w:rsidR="00B06302" w:rsidRPr="00377BA0" w:rsidRDefault="00AF3887" w:rsidP="00522967">
      <w:pPr>
        <w:pStyle w:val="27"/>
        <w:keepNext/>
        <w:keepLines/>
        <w:shd w:val="clear" w:color="auto" w:fill="auto"/>
        <w:spacing w:before="0" w:line="360" w:lineRule="auto"/>
        <w:ind w:firstLine="709"/>
        <w:jc w:val="both"/>
        <w:outlineLvl w:val="9"/>
        <w:rPr>
          <w:sz w:val="28"/>
          <w:szCs w:val="28"/>
        </w:rPr>
      </w:pPr>
      <w:bookmarkStart w:id="2" w:name="bookmark5"/>
      <w:bookmarkEnd w:id="1"/>
      <w:r>
        <w:rPr>
          <w:sz w:val="28"/>
          <w:szCs w:val="28"/>
        </w:rPr>
        <w:t>Введение (3</w:t>
      </w:r>
      <w:r w:rsidR="00D25710" w:rsidRPr="00377BA0">
        <w:rPr>
          <w:sz w:val="28"/>
          <w:szCs w:val="28"/>
        </w:rPr>
        <w:t xml:space="preserve"> ч)</w:t>
      </w:r>
      <w:bookmarkEnd w:id="2"/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Введение в естествознание. Природа — среда обитания и источник жизни человека. Взаимоотношения человека и природы, их диалектика. Природа — источник творческого вдохновения деятелей искусства.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Естествознание — единство наук о природе.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Материя и формы ее существования. Диалектика естествознания.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Основные этапы его развития.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Понятие о естествознании как системе научных знаний о природе.</w:t>
      </w:r>
    </w:p>
    <w:p w:rsidR="00B06302" w:rsidRPr="00377BA0" w:rsidRDefault="00D25710" w:rsidP="00522967">
      <w:pPr>
        <w:pStyle w:val="7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Демонстрации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Видеофрагменты (сельскохозяйственные угодья, карьеры для добычи угля и руды, металлургические комбинаты, газо- и нефтепроводы, флотилии, ГЭС, ТЭЦ и АЭС, последствия землетрясений и цунами, исчезнувшие виды растений и животных); репродукции картин великих художников с пейзажами и другими объектами природы (И.Шишкина, И. Левитана, И. Айвазовского, К. Юона и др.); музыкальные фрагменты, посвященные явлениям природы (П. Чайковский, К. Сен-Санс, Л. ван Бетховен и др.).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Портреты ученых-естествоиспытателей, видеофрагменты по истории возникновения и развития физики, химии и биологии.</w:t>
      </w:r>
    </w:p>
    <w:p w:rsidR="00B06302" w:rsidRPr="00377BA0" w:rsidRDefault="00D25710" w:rsidP="00522967">
      <w:pPr>
        <w:pStyle w:val="27"/>
        <w:keepNext/>
        <w:keepLines/>
        <w:shd w:val="clear" w:color="auto" w:fill="auto"/>
        <w:spacing w:before="0" w:line="360" w:lineRule="auto"/>
        <w:ind w:firstLine="709"/>
        <w:jc w:val="both"/>
        <w:outlineLvl w:val="9"/>
        <w:rPr>
          <w:sz w:val="28"/>
          <w:szCs w:val="28"/>
        </w:rPr>
      </w:pPr>
      <w:bookmarkStart w:id="3" w:name="bookmark6"/>
      <w:r w:rsidRPr="00377BA0">
        <w:rPr>
          <w:sz w:val="28"/>
          <w:szCs w:val="28"/>
        </w:rPr>
        <w:t>Тема 1. Естествоз</w:t>
      </w:r>
      <w:r w:rsidR="00AF3887">
        <w:rPr>
          <w:sz w:val="28"/>
          <w:szCs w:val="28"/>
        </w:rPr>
        <w:t>нание и методы познания мира (25</w:t>
      </w:r>
      <w:r w:rsidRPr="00377BA0">
        <w:rPr>
          <w:sz w:val="28"/>
          <w:szCs w:val="28"/>
        </w:rPr>
        <w:t xml:space="preserve"> ч)</w:t>
      </w:r>
      <w:bookmarkEnd w:id="3"/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История развития естествознания.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 xml:space="preserve">Эмпирический уровень научного познания. Формы познания: научное и </w:t>
      </w:r>
      <w:r w:rsidRPr="00377BA0">
        <w:rPr>
          <w:sz w:val="28"/>
          <w:szCs w:val="28"/>
        </w:rPr>
        <w:lastRenderedPageBreak/>
        <w:t>ненаучное. Два уровня научного познания: эмпирический (чувственный, опытный) и теоретический (рациональный). Понятие об эмпирическом уровне научного познания и его методах.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Наблюдение и эксперимент. Гипотеза и вывод. Моделирование как метод научного познания. Процесс моделирования и его составные части: субъект (исследователь), объект (предмет, процесс или явление) и модель, отражающая отношение между ними. Типы моделей: материальные и знаковые.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Теоретический уровень научного познания. Понятие о теоретическом уровне научного познания и его составляющих (осмысление экспериментальных фактов, разработка и обоснование гипотез, построение теории). Моделирование на теоретическом уровне познания и типы моделей (идеальная, аналогия, математическая). Роль мысленного эксперимента и математического моделирования в становлении и развитии естественных наук.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Язык естествознания.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Биология. Биологическая систематика и ее важнейшие таксоны. Биноминальная номенклатура. Понятие вида. Систематика животных. Понятие породы. Систематика растений. Понятие сорта. Биологическая номенклатура — основа профессиональной деятельности.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Химия. Тривиальные названия. Рациональная номенклатура. Международная номенклатура ИЮПАК. Химические элементы и происхождение их названий. Классификация неорганических веществ (оксиды, кислоты, основания, соли) и принципы образования их названий.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Физика. Единицы измерения физических величин в России. Международная система единиц измерения физических величин — СИ. Основные и производные единицы измерения физических величин СИ.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Естественнонаучные понятия, законы и теории. Естественнонаучные понятия. Конкретные и абстрактные естественнонаучные понятия. Законы естествознания.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Естественнонаучные теории. Описательные теории и объяснительные теории. Прогнозирующая роль естественно- научных теорий.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lastRenderedPageBreak/>
        <w:t>Естественнонаучная картина мира. Картины мира: религиозная, бытовая, художественная. Естественнонаучная картина мира (ЕНКМ). Эволюция ЕНКМ и ее этапы: аристотелевский, ньютоновский, эйнштейновская революция.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Принципы познания в естествознании: соответствия, дополнительности, причинности, симметрии.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Миры, в которых мы живем. Классификация миров (мегамир, макромир, микромир, наномир). Границы миров и условность этих границ. Приборы для изучения миров, их эволюция от светового микроскопа Р. Гука до сканирующего туннельного микроскопа (СТМ) и атомно-силового микроскопа (АСМ).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Молекулярное распознавание и его роль в природе и жизни человека. Компьютеры будущего.</w:t>
      </w:r>
    </w:p>
    <w:p w:rsidR="00B06302" w:rsidRPr="00377BA0" w:rsidRDefault="00D25710" w:rsidP="00522967">
      <w:pPr>
        <w:pStyle w:val="7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Демонстрации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Портреты ученых-естествоиспытателей (Г. Галилея, Д. Менделеева, Г. Менделя, Н. Бекетова, М. Фарадея), различные материальные объекты: физические (электрофорная машина — модель молнии, кристаллические решетки различных типов), биологические (муляжи цветов, органов тела человека), географические (глобус, карта, теллурий), химические (шаростержневые и объемные модели молекул различных веществ).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Слайды с моделями строения атома Томсона и Резерфорда. Относительность понятия пустоты. Различные физические, химические и биологические модели.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Портреты Аристотеля, К. Линнея, Ч. Дарвина; видео-фрагменты с таксонами в ботанике и зоологии и примеры систематики отдельных растений и животных.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Таблица, слайд или видеофрагмент «Номенклатура ИЮПАК»; таблицы или слайды с анимациями по общим принципам образования названий важнейших классов неорганических соединений — оксидов, кислот, оснований, солей и их классификации.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 xml:space="preserve">Портреты Ома, Кулона, Ньютона, Эйнштейна и др.; таблицы основных и производных единиц СИ; динамические видеофрагменты, иллюстрирующие </w:t>
      </w:r>
      <w:r w:rsidRPr="00377BA0">
        <w:rPr>
          <w:sz w:val="28"/>
          <w:szCs w:val="28"/>
        </w:rPr>
        <w:lastRenderedPageBreak/>
        <w:t>важнейшие понятия физики применительно к теме урока; слайд или видеофрагмент «Старорусские единицы измерения некоторых физических величин».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Таблицы и видеофрагменты, иллюстрирующие важнейшие понятия, законы и теории естественно-научных дисциплин по курсу основной школы.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Видеофрагменты и слайды по эволюции микроскопов.</w:t>
      </w:r>
    </w:p>
    <w:p w:rsidR="00B06302" w:rsidRPr="00377BA0" w:rsidRDefault="00D25710" w:rsidP="00522967">
      <w:pPr>
        <w:pStyle w:val="5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Практические работы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894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Эмпирическое познание в изучении естествознания.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918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Наблюдение за изменением температуры льда и его состоянием при нагревании.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918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Наблюдение за прорастанием семян фасоли.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918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Наблюдение за горящей свечой.</w:t>
      </w:r>
    </w:p>
    <w:p w:rsidR="00B06302" w:rsidRPr="00377BA0" w:rsidRDefault="00AF3887" w:rsidP="00522967">
      <w:pPr>
        <w:pStyle w:val="27"/>
        <w:keepNext/>
        <w:keepLines/>
        <w:shd w:val="clear" w:color="auto" w:fill="auto"/>
        <w:spacing w:before="0" w:line="360" w:lineRule="auto"/>
        <w:ind w:firstLine="709"/>
        <w:jc w:val="both"/>
        <w:outlineLvl w:val="9"/>
        <w:rPr>
          <w:sz w:val="28"/>
          <w:szCs w:val="28"/>
        </w:rPr>
      </w:pPr>
      <w:bookmarkStart w:id="4" w:name="bookmark7"/>
      <w:r>
        <w:rPr>
          <w:sz w:val="28"/>
          <w:szCs w:val="28"/>
        </w:rPr>
        <w:t>Тема 2. Мегамир (13</w:t>
      </w:r>
      <w:r w:rsidR="00D25710" w:rsidRPr="00377BA0">
        <w:rPr>
          <w:sz w:val="28"/>
          <w:szCs w:val="28"/>
        </w:rPr>
        <w:t xml:space="preserve"> ч)</w:t>
      </w:r>
      <w:bookmarkEnd w:id="4"/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Человек и Вселенная. Хронология астрономических представлений и открытий: геоцентрическая система мира; антропоцентрическая система мира; гелиоцентрическая система мира. Астрономы XVI—XIX вв. и их вклад в развитие представлений о Вселенной.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Космология. Вклад отечественной науки в мировую космологию.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Законы движения небесных тел. Первый закон Кеплера.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Апогей и перигей. Характеристики эллипса: фокальное расстояние, фокус, ось, полуось, эксцентриситет. Второй и третий законы Кеплера. Закон всемирного тяготения. Космические скорости.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Приборы и аппараты для изучения Вселенной. Первые телескопы и обсерватории. Телескоп-рефрактор и телескоп-рефлектор. Радиотелескопы и межпланетные станции. Орбитальная астрономическая обсерватория (ОАО).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Солнце. Звезды. Звезды, их рождение. Спектральный анализ — основа исследования химического состава звезд. Солнечная система. Строение Солнечной системы. Планеты Солнечной системы. Другие структурные элементы Солнечной системы: спутники планет, астероиды, кометы, метеориты.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 xml:space="preserve">Галактики. Общие сведения о галактиках. Черные дыры. Классификация </w:t>
      </w:r>
      <w:r w:rsidRPr="00377BA0">
        <w:rPr>
          <w:sz w:val="28"/>
          <w:szCs w:val="28"/>
        </w:rPr>
        <w:lastRenderedPageBreak/>
        <w:t>галактик: эллиптические, спиральные, неправильные, радиогалактики. Наша Галактика. Млечный Путь. Квазары.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Характеристики звезд (светимость, спектральный класс, эффективная температура) и их классификация (желтые и красные карлики, красные гиганты, сверхгиганты, белые карлики, нейтронные звезды).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Происхождение Солнца и его строение. Структура солнечной атмосферы. Солнечный ветер.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Происхождение и эволюция Вселенной. Физические явления и законы, связанные с происхождением и строением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Вселенной. Эффект Доплера. Закон Хаббла. Теория Большого взрыва. Единицы измерения космических расстояний.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Небесные тела. Созвездия. Звездные скопления. Звезды. Планеты. Кометы, метеориты, астероиды.</w:t>
      </w:r>
    </w:p>
    <w:p w:rsidR="00B06302" w:rsidRPr="00377BA0" w:rsidRDefault="00D25710" w:rsidP="00522967">
      <w:pPr>
        <w:pStyle w:val="7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Демонстрации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Портреты Аристотеля, Птолемея, Аристарха Самосского, Н. Коперника, Дж. Бруно, Г. Галилея, К. Циолковского и первых шести советских космонавтов; А. Эйнштейна, А. Фридмана, К. Доплера, В. Слифера и Э. Хаббла, К. Янского, И. Ньютона, И. Липперсгея, И. Кеплера.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Видеофрагменты и фотографии по теме: модель Большого взрыва, различные типы галактик (эллиптические, спиральные и неправильные), созвездия Северного полушария, различные небесные тела, квазары, происхождение и строение Солнца, структурные элементы Солнечной системы. Школьный телескоп.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Моделирование: второго закона Кеплера, поверхности Солнца (конвективной зоны).</w:t>
      </w:r>
    </w:p>
    <w:p w:rsidR="00B06302" w:rsidRPr="00377BA0" w:rsidRDefault="00D25710" w:rsidP="00522967">
      <w:pPr>
        <w:pStyle w:val="27"/>
        <w:keepNext/>
        <w:keepLines/>
        <w:shd w:val="clear" w:color="auto" w:fill="auto"/>
        <w:spacing w:before="0" w:line="360" w:lineRule="auto"/>
        <w:ind w:firstLine="709"/>
        <w:jc w:val="both"/>
        <w:outlineLvl w:val="9"/>
        <w:rPr>
          <w:sz w:val="28"/>
          <w:szCs w:val="28"/>
        </w:rPr>
      </w:pPr>
      <w:bookmarkStart w:id="5" w:name="bookmark8"/>
      <w:r w:rsidRPr="00377BA0">
        <w:rPr>
          <w:sz w:val="28"/>
          <w:szCs w:val="28"/>
        </w:rPr>
        <w:t>Тема 3. Оболочки Земли: лито</w:t>
      </w:r>
      <w:r w:rsidR="00716F46">
        <w:rPr>
          <w:sz w:val="28"/>
          <w:szCs w:val="28"/>
        </w:rPr>
        <w:t>сфера, гидросфера, атмосфера (10</w:t>
      </w:r>
      <w:r w:rsidRPr="00377BA0">
        <w:rPr>
          <w:sz w:val="28"/>
          <w:szCs w:val="28"/>
        </w:rPr>
        <w:t xml:space="preserve"> ч)</w:t>
      </w:r>
      <w:bookmarkEnd w:id="5"/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Строение Земли. Литосфера. Внутреннее строение Земли и ее химический состав. Строение и состав литосферы. Минералы и горные породы. Руды. Литосферные плиты. Землетрясения. Шкала Рихтера. Интенсивность землетрясений. Цунами.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 xml:space="preserve">Гидросфера. Состав гидросферы. Мировой океан. Моря. Нетипичные </w:t>
      </w:r>
      <w:r w:rsidRPr="00377BA0">
        <w:rPr>
          <w:sz w:val="28"/>
          <w:szCs w:val="28"/>
        </w:rPr>
        <w:lastRenderedPageBreak/>
        <w:t>моря: Саргассово, Каспийское и Аральское. Тема моря в произведениях мировой художественной культуры. Воды океанов и морей. Химический состав морской и океанической воды. Промилле. Лед в океане. Гренландия. Антарктида. Движение вод Мирового океана. Приливы и отливы. Морские течения. Типы климата.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Воды суши. Воды суши и их классификация. Родники. Гейзеры. Минеральные воды и их классификация. Проблема пресной воды. Озеро Байкал. Карстовые явления и образование сталактитов и сталагмитов. Аномальные свойства воды и их значение в природе.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Атмосфера. Атмосфера и ее состав. Вертикальное строение атмосферы: тропосфера, стратосфера, мезосфера, термосфера, экзосфера. Состав воздуха. Озоновые дыры и парниковый эффект.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Погода и климат. Атмосферное давление. Ветер. Атмосферное давление. Кессонная и высотная болезни. Циклоны и антициклоны. Атмосферные фронты.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Ветра и их виды: шквал, смерч, антипассат, пассат, бриз, фён, бора, сирокко, муссоны, тайфуны, ураганы, смерчи, торнадо. Шкала Бофорта.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Влажность воздуха. Влажность воздуха. Психрометр и гигрометр. Точка росы. Облака, их формы и размеры. Туман. Осадки и их типы. Радуга.</w:t>
      </w:r>
    </w:p>
    <w:p w:rsidR="00B06302" w:rsidRPr="00377BA0" w:rsidRDefault="00D25710" w:rsidP="00522967">
      <w:pPr>
        <w:pStyle w:val="7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Демонстрации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Образцы руд, минералов и горных пород, физическая карта полушарий, атласы.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Карты: морских течений, физические карты мира и Российской Федерации.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Видеофрагменты и фотографии по теме урока: строение Земли, землетрясения, цунами, различные океаны и моря, айсберги, морские течения, родники, гейзеры, озеро Байкал, карстовые явления (сталактиты и сталагмиты), атмосфера и ее состав, циклоны и антициклоны, виды ветров, туман, радуга, осадки различных типов.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Репродукции картин: И. Айвазовского «Девятый вал», И. Левитана «Берег Средиземного моря», И. Шишкина «На берегу моря», Л. Лагорно «Море», А. Ры</w:t>
      </w:r>
      <w:r w:rsidRPr="00377BA0">
        <w:rPr>
          <w:sz w:val="28"/>
          <w:szCs w:val="28"/>
        </w:rPr>
        <w:lastRenderedPageBreak/>
        <w:t>лова «На голубом просторе»; фрагменты музыкальных произведений: Н. Римского-Корсакова «Садко», К. Дебюсси «Море», М. Равеля «Лодка в океане» из сборника «Зеркала», П. Чайковского «Лебединое озеро».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Превращения нерастворимых карбонатов кальция и магния (средних солей) в растворимые гидрокарбонаты (кислые соли) и обратно — причина образования сталактитов и сталагмитов. Моделирование парникового эффекта.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Приборы: для измерения атмосферного давления (барометры), для измерения влажности воздуха (гигрометры).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i/>
          <w:sz w:val="28"/>
          <w:szCs w:val="28"/>
        </w:rPr>
      </w:pPr>
      <w:r w:rsidRPr="00377BA0">
        <w:rPr>
          <w:i/>
          <w:sz w:val="28"/>
          <w:szCs w:val="28"/>
        </w:rPr>
        <w:t>Практические работы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924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Изучение коллекции горных пород.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924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Изучение жесткой воды и устранение ее жесткости.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884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Изучение параметров состояния воздуха в кабинете.</w:t>
      </w:r>
    </w:p>
    <w:p w:rsidR="00B06302" w:rsidRPr="00377BA0" w:rsidRDefault="00B01E0D" w:rsidP="00522967">
      <w:pPr>
        <w:pStyle w:val="27"/>
        <w:keepNext/>
        <w:keepLines/>
        <w:shd w:val="clear" w:color="auto" w:fill="auto"/>
        <w:spacing w:before="0" w:line="360" w:lineRule="auto"/>
        <w:ind w:firstLine="709"/>
        <w:jc w:val="both"/>
        <w:outlineLvl w:val="9"/>
        <w:rPr>
          <w:sz w:val="28"/>
          <w:szCs w:val="28"/>
        </w:rPr>
      </w:pPr>
      <w:bookmarkStart w:id="6" w:name="bookmark9"/>
      <w:r>
        <w:rPr>
          <w:sz w:val="28"/>
          <w:szCs w:val="28"/>
        </w:rPr>
        <w:t>Тема 4. Макромир. Биосфера (30</w:t>
      </w:r>
      <w:r w:rsidR="00D25710" w:rsidRPr="00377BA0">
        <w:rPr>
          <w:sz w:val="28"/>
          <w:szCs w:val="28"/>
        </w:rPr>
        <w:t xml:space="preserve"> ч)</w:t>
      </w:r>
      <w:bookmarkEnd w:id="6"/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Жизнь, признаки живого и их относительность. Основные свойства живого организма: единство химического состава, обмен веществ, самовоспроизведение, наследственность, изменчивость, развитие и рост, раздражимость, дискретность и целостность, энергозависимость.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Живые системы как самоуправляющиеся, саморегулирующиеся, самоорганизующиеся системы. Три начала термодинамики. Понятие энтропии.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Происхождение жизни на Земле. Основные гипотезы происхождения жизни на Земле: креационизм, гипотеза самопроизвольного зарождения жизни из неживого, концепция биогенеза, гипотеза панспермии. Гипотеза происхождения жизни путем биохимической эволюции (гипотеза Опарина—Холдейна). Дискуссия о возможности существования внеземных цивилизаций.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Химический состав клетки. Химическая организация клетки на атомном — элементном уровне. Макроэлементы. Микроэлементы.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Молекулярный уровень химической организации клетки (молекулярный состав клетки). Неорганические соединения клетки. Вода и ее роль. Минеральные соли. Органические вещества клетки.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 xml:space="preserve">Уровни организации жизни. Клеточный уровень организации жизни на </w:t>
      </w:r>
      <w:r w:rsidRPr="00377BA0">
        <w:rPr>
          <w:sz w:val="28"/>
          <w:szCs w:val="28"/>
        </w:rPr>
        <w:lastRenderedPageBreak/>
        <w:t>Земле. Тканевый уровень. Типы тканей животных (эпителиальная, соединительная, мышечная, нервная) и растений (образовательная, покровная, основная и проводящая). Органный уровень. Организменный уровень. Популяционно-видовой уровень. Биогеоценотический уровень. Биоценоз. Биосферный уровень.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Прокариоты и эукариоты. Прокариоты и эукариоты. Бактерии и их классификация: по форме (бациллы, кокки, спириллы, вибрионы), по типу питания (сапрофиты, паразиты), по отношению к кислороду (аэробы, анаэробы). Особенности строения бактерий и их жизнедеятельности. Роль бактерии в природе и жизни человека. Цианобактерии (синезеленые водоросли) и особенности их строения и жизнедеятельности. Роль цианобактерий в природе. Строение клетки эукариот.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Клеточная теория. Простейшие. Вирусы. Клеточная теория и ее положения. Простейшие: жгутиковые, ресничные, амебоидные. Значение простейших в природе и жизни человека. Вирусы. Строение и особенности жизнедеятельности ви- русов. Вирусные заболевания человека. ВИЧ и СПИД.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Грибы. Роль грибов в природе и в хозяйстве человека. Экологические системы. Понятие экосистемы. Биотоп.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Биоценоз. Биогеоценоз. Отличия биогеоценоза от экосистемы. Нестабильные и стабильные экосистемы. Типология живых организмов экосистемы: продуценты, консументы, редуценты (сапрофиты). Автотрофы. Гетеротрофы. Понятие о пищевых (трофических) цепях биогеоценоза.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Биологический круговорот вещества в природе. Пищевые цепи. Экология. Экологические факторы. Пищевая цепь. Два основных типа трофических цепей— пастбищные (цепи выедания) и детритные (цепи разложения). Пищевая сеть. Экологические пирамиды (численности, биомассы, энергии). Правило 10%.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Понятие об экологии. Основные проблемы экологии. Экологические факторы: абиотические, биотические, антропогенные.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 xml:space="preserve">Биосфера. Биосфера и ее границы. Концепция эволюции биосферы В. И. Вернадского. Ноосфера. Техносфера. Основные подходы в учении о биосфере: </w:t>
      </w:r>
      <w:r w:rsidRPr="00377BA0">
        <w:rPr>
          <w:sz w:val="28"/>
          <w:szCs w:val="28"/>
        </w:rPr>
        <w:lastRenderedPageBreak/>
        <w:t>энергетический, биогеохимический, информационный, пространственно-временной, ноосферный. Экологические проблемы человечества.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Понятие биологической эволюции. Понятие биологической эволюции. Длительность, необратимый характер, направленность эволюции. Основные направления эволюции. Биологический прогресс. Биологический регресс. Антропогенез и его этапы.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 xml:space="preserve">Эволюционная теория. Предпосылки создания эволюционной теории Ч. Дарвина. Логическая структура дарвинизма (избыточная интенсивность размножения, борьба за существование и ее виды, естественный отбор). Синтетическая теория эволюции. Микроэволюция. Видообразование (географическое и экологическое). Макроэволюция. Движущие силы эволюции: мутационный процесс, популяционные волны, изоляция. Формы естественного отбора: стабилизирующий, движущий, дизруптивный. </w:t>
      </w:r>
      <w:r w:rsidRPr="00377BA0">
        <w:rPr>
          <w:rStyle w:val="2115pt0"/>
          <w:sz w:val="28"/>
          <w:szCs w:val="28"/>
        </w:rPr>
        <w:t>Демонстрации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Видеофрагменты и фотографии по теме: процессы гниения, брожения, диссимиляции; представители прокариот и эукариот; особенности строения вирусов, представители царства грибов, экологические системы, примеры пищевых цепей.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Репродукции картин великих художников на тему божественного происхождения жизни; различных природных экосистем.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Таблицы и плакаты: «Химический состав клетки», «Эволюционное древо растений», «Эволюционное древо животных», «Эволюционное древо приматов и человека».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Портреты А. И. Опарина и Дж. Б. Холдейна, Т. Шванна, Д. И. Ивановского и Э. Дженнера, А. Тенсли, В. Сукачева, Э. Геккеля, В. И. Вернадского, Ч. Дарвина.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Плакаты и муляжи органов и систем органов растений, человека и животных. Демонстрация процесса фотосинтеза.</w:t>
      </w:r>
    </w:p>
    <w:p w:rsidR="00B06302" w:rsidRPr="00E67E9B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i/>
          <w:sz w:val="28"/>
          <w:szCs w:val="28"/>
        </w:rPr>
      </w:pPr>
      <w:r w:rsidRPr="00E67E9B">
        <w:rPr>
          <w:i/>
          <w:sz w:val="28"/>
          <w:szCs w:val="28"/>
        </w:rPr>
        <w:t>Практические работы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913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Распознавание органических соединений.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1013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Изучение микроскопического строения животных тканей.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1013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lastRenderedPageBreak/>
        <w:t>Изучение растительной и животной клеток.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1013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Изучение простейших.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999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Изучение взаимосвязей в искусственной экосистеме—аквариуме и составление цепей питания.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1013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Изучение бытовых отходов.</w:t>
      </w:r>
    </w:p>
    <w:p w:rsidR="00B06302" w:rsidRPr="00377BA0" w:rsidRDefault="00D25710" w:rsidP="00522967">
      <w:pPr>
        <w:pStyle w:val="27"/>
        <w:keepNext/>
        <w:keepLines/>
        <w:shd w:val="clear" w:color="auto" w:fill="auto"/>
        <w:spacing w:before="0" w:line="360" w:lineRule="auto"/>
        <w:ind w:firstLine="709"/>
        <w:jc w:val="both"/>
        <w:outlineLvl w:val="9"/>
        <w:rPr>
          <w:sz w:val="28"/>
          <w:szCs w:val="28"/>
        </w:rPr>
      </w:pPr>
      <w:bookmarkStart w:id="7" w:name="bookmark10"/>
      <w:r w:rsidRPr="00377BA0">
        <w:rPr>
          <w:sz w:val="28"/>
          <w:szCs w:val="28"/>
        </w:rPr>
        <w:t xml:space="preserve">Тема 5. Абиотические факторы и приспособленность к </w:t>
      </w:r>
      <w:r w:rsidR="001F4946">
        <w:rPr>
          <w:sz w:val="28"/>
          <w:szCs w:val="28"/>
        </w:rPr>
        <w:t>ним живых организмов (14</w:t>
      </w:r>
      <w:r w:rsidRPr="00377BA0">
        <w:rPr>
          <w:sz w:val="28"/>
          <w:szCs w:val="28"/>
        </w:rPr>
        <w:t xml:space="preserve"> ч)</w:t>
      </w:r>
      <w:bookmarkEnd w:id="7"/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Особенности климата России. Зона арктических пустынь, ту</w:t>
      </w:r>
      <w:r w:rsidR="002F630C" w:rsidRPr="00377BA0">
        <w:rPr>
          <w:sz w:val="28"/>
          <w:szCs w:val="28"/>
        </w:rPr>
        <w:t xml:space="preserve">ндр и лесотундр. Климат России. </w:t>
      </w:r>
      <w:r w:rsidRPr="00377BA0">
        <w:rPr>
          <w:sz w:val="28"/>
          <w:szCs w:val="28"/>
        </w:rPr>
        <w:t>Природно-климатические зоны России: арктическая пустыня, тундра, лесотундра, тайга, смешанные и широколиственные леса, лесостепь, степь, полупустыня, пустыня.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Разнообразие и приспособленность живых организмов к той или иной природно</w:t>
      </w:r>
      <w:r w:rsidRPr="00377BA0">
        <w:rPr>
          <w:sz w:val="28"/>
          <w:szCs w:val="28"/>
        </w:rPr>
        <w:softHyphen/>
        <w:t>климатической зоне.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Электромагнитная природа света. Свет. Развитие представлений о природе света. Электромагнитное излучение. Длина волны. Частота колебаний. Шкала электромагнитных волн. у-Лучи, рентгеновское излучение, ультрафиолетовое излучение, видимое излучение, инфракрасное излучение и их роль в природе и жизни человека.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Оптические свойства света. Двойственная природа света. Фотон. Законы отражения и преломления света. Относительный показатель преломления. Факторы, влияющие на показатель преломления: природа вещества, температура, длина волны падающего излучения. Рефрактометр. Дисперсия, дифракция и интерференция света.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Свет и приспособленность к нему живых организмов. Влияние света на организацию жизненного цикла организмов. Биоритмы. Фотосинтез. Разделение растений на светолюбивые, тенелюбивые и теневыносливые. Фототропизм. Значение света для ориентации живых существ в пространстве. Биолюминесценция и ее роль в жизни животных.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Внутренняя энергия макроскопической системы. Термодинамика и ее про</w:t>
      </w:r>
      <w:r w:rsidRPr="00377BA0">
        <w:rPr>
          <w:sz w:val="28"/>
          <w:szCs w:val="28"/>
        </w:rPr>
        <w:lastRenderedPageBreak/>
        <w:t>гностическое значение. Внутренняя энергия термодинамической системы. Первое начало термодинамики. Теплопередача. Теплопроводность. Конвекция: естественная и принудительная. Тепловое излучение. Тепловое равновесие. Температура. Второе начало термодинамики. Количество теплоты. Теплоемкость. Тепловое равновесие. Термодинамические системы трех типов: изолированные, закрытые и открытые.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Температура как параметр состояния термодинамической системы. Температура и приспособленность к ней живых организмов. Терморегуляция в живой природе. Теплопродукция и теплоотдача. Механизмы терморегуляции животных и растений. Температура тела человека и ее физиологическая роль. Классификация животных по температурному режиму на гомойотермные, пойкилотермные и гетеротермные. Классификация организмов по температурному интервалу обитания: эвритермные и стенотермные. Акклиматизация. Температурный режим.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Строение молекулы и физические свойства воды. Строение молекулы воды. Вода как растворитель. Физические свойства воды: аномальная температурная зависимость плотности воды; высокое поверхностное натяжение воды; аномально высокие значения температур кипения и плавления воды; высокое значение теплоемкости воды. Значение физических свойств воды для природы.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Электролитическая диссоциация. Основные положения теории электролитической диссоциации (ТЭД). Электролиты и неэлектролиты. Классификация ионов по различным</w:t>
      </w:r>
      <w:r w:rsidR="00E67E9B">
        <w:rPr>
          <w:sz w:val="28"/>
          <w:szCs w:val="28"/>
        </w:rPr>
        <w:t xml:space="preserve"> </w:t>
      </w:r>
      <w:r w:rsidRPr="00377BA0">
        <w:rPr>
          <w:sz w:val="28"/>
          <w:szCs w:val="28"/>
        </w:rPr>
        <w:t>основаниям. Механизмы диссоциации электролитов с разным типом химической связи. Степень электролитической диссоциации. Соли, кислоты и основания в свете ТЭД.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Растворимость. рН как показатель среды раствора. Растворимость и ее количественная характеристика — коэффициент растворимости. Массовая доля растворенного вещества в растворе. Вода как амфолит. Понятие рН раствора. Значение рН в природе. Значения рН физиологических жидкостей человека в норме.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 xml:space="preserve">Химические свойства воды. Химические свойства воды. Взаимодействие </w:t>
      </w:r>
      <w:r w:rsidRPr="00377BA0">
        <w:rPr>
          <w:sz w:val="28"/>
          <w:szCs w:val="28"/>
        </w:rPr>
        <w:lastRenderedPageBreak/>
        <w:t>воды с металлами. Взаимодействие воды с оксидами. Гидратация. Взаимодействие воды с солями. Гидролиз. Разложение воды. Понятие об электролизе и фотолизе.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Вода — абиотический фактор в жизни растений. Роль воды в биосфере: колыбель жизни, среда обитания, участник биохимических процессов, участник создания биогеоценозов, регулятор климата на планете. Гидролиз органических веществ в живых организмах. Классификация растений по отношению к количеству воды в окружающей среде: гидатофиты, гидрофиты, гигрофиты, мезофиты, ксерофиты.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Соленость как абиотический фактор. Соли. Классификация солей. Наиболее распространенные кислые соли, их применение. Жесткость воды. Соли как минералообразующие вещества. Соли — абиотический фактор. Приспособленность растений и животных к различному солевому режиму. Влияние соли на организм человека.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Почва как абиотический фактор. Понятие о почве и классификация почв. Процесс почвообразования. Эдафические факторы среды и приспособленность к ним живых организмов. Значение почвы в природе и жизни человека: среда обитания живых организмов, обладает плодородием, оказывает существенное влияние на состав и свойства всей гидросферы Земли, является главным регулятором состава атмосферы Земли, важнейший компонент биогеоценоза.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Цвет и диагностика почв. Биотические факторы окружающей среды. Биотические факторы. Биотические взаимоотношения между организмами: конкуренция, хищничество, симбиоз (мутуализм, комменсализм), паразитизм (экто- и эндопаразиты). Примеры биотических взаимоотношений в природе.</w:t>
      </w:r>
    </w:p>
    <w:p w:rsidR="00B06302" w:rsidRPr="00377BA0" w:rsidRDefault="00D25710" w:rsidP="00522967">
      <w:pPr>
        <w:pStyle w:val="7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Демонстрации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Видеофрагменты и фотографии по темам: характерные биогеоценозы природно</w:t>
      </w:r>
      <w:r w:rsidRPr="00377BA0">
        <w:rPr>
          <w:sz w:val="28"/>
          <w:szCs w:val="28"/>
        </w:rPr>
        <w:softHyphen/>
        <w:t>климатических зон России; развитие представлений о природе света; биолюминесценция; теплопередача и теплопроводность; биотические взаимоотношения между организмами.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Карта природно-климатических зон России, почвенная карта России.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lastRenderedPageBreak/>
        <w:t>Портреты Ф. Гримальди, X. Гюйгенса, О. Френеля, М. Планка, Дж. Максвелла, В. В. Докучаева.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Шкала электромагнитных волн. Отражение и преломление света. Дисперсии света и обратный эксперимент по «смешению» цветов. Явление дифракции.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Живые или гербарные экземпляры представителей светолюбивых и теневыносливых растений.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Работа против сил внешнего давления за счет расширения газа. Электризация воды. Аномальная температурная зависимость плотности воды. Нисходящий поток холодной и восходящий поток теплой воды. Высокое поверхностное натяжение воды. Растворимость веществ в неполярных и полярных растворителях. Проверка электропроводности растворов электролитов и неэлектролитов. Определение рН раствора различных жидкостей. Взаимодействие воды с металлами. Взаимодействие воды с оксидами. Гидролиз солей, образованных сильным основанием и слабой кислотой, и наоборот.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Растения различных групп по отношению к количеству воды в окружающей среде (живые или гербарные экземпляры).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Переход средней соли в кислую и наоборот. Приготовление жесткой воды и исследование ее свойств. Получение гидроксокарбоната меди (малахита) и исследование его свойств.</w:t>
      </w:r>
    </w:p>
    <w:p w:rsidR="00B06302" w:rsidRPr="00E67E9B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i/>
          <w:sz w:val="28"/>
          <w:szCs w:val="28"/>
        </w:rPr>
      </w:pPr>
      <w:r w:rsidRPr="00E67E9B">
        <w:rPr>
          <w:i/>
          <w:sz w:val="28"/>
          <w:szCs w:val="28"/>
        </w:rPr>
        <w:t>Практические работы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1015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Приспособленность организмов к среде обитания.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1015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Изучение волновых свойств света.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1015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Изучение изображения, даваемого линзой.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1015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Измерение удельной теплоемкости воды.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1015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Исследование среды раствора солей и сока растений.</w:t>
      </w:r>
    </w:p>
    <w:p w:rsidR="00B06302" w:rsidRPr="00377BA0" w:rsidRDefault="00D25710" w:rsidP="00522967">
      <w:pPr>
        <w:pStyle w:val="20"/>
        <w:numPr>
          <w:ilvl w:val="0"/>
          <w:numId w:val="6"/>
        </w:numPr>
        <w:shd w:val="clear" w:color="auto" w:fill="auto"/>
        <w:tabs>
          <w:tab w:val="left" w:pos="1039"/>
        </w:tabs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Изучение состава почв.</w:t>
      </w:r>
    </w:p>
    <w:p w:rsidR="00B06302" w:rsidRPr="00377BA0" w:rsidRDefault="00D25710" w:rsidP="00522967">
      <w:pPr>
        <w:pStyle w:val="27"/>
        <w:keepNext/>
        <w:keepLines/>
        <w:shd w:val="clear" w:color="auto" w:fill="auto"/>
        <w:spacing w:before="0" w:line="360" w:lineRule="auto"/>
        <w:ind w:firstLine="709"/>
        <w:jc w:val="both"/>
        <w:outlineLvl w:val="9"/>
        <w:rPr>
          <w:sz w:val="28"/>
          <w:szCs w:val="28"/>
        </w:rPr>
      </w:pPr>
      <w:bookmarkStart w:id="8" w:name="bookmark11"/>
      <w:r w:rsidRPr="00377BA0">
        <w:rPr>
          <w:sz w:val="28"/>
          <w:szCs w:val="28"/>
        </w:rPr>
        <w:t>Те</w:t>
      </w:r>
      <w:r w:rsidR="009D38BA">
        <w:rPr>
          <w:sz w:val="28"/>
          <w:szCs w:val="28"/>
        </w:rPr>
        <w:t>ма 6. Пространство и время (4</w:t>
      </w:r>
      <w:r w:rsidR="00AF3887">
        <w:rPr>
          <w:sz w:val="28"/>
          <w:szCs w:val="28"/>
        </w:rPr>
        <w:t xml:space="preserve"> </w:t>
      </w:r>
      <w:r w:rsidRPr="00377BA0">
        <w:rPr>
          <w:sz w:val="28"/>
          <w:szCs w:val="28"/>
        </w:rPr>
        <w:t>ч)</w:t>
      </w:r>
      <w:bookmarkEnd w:id="8"/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 xml:space="preserve">Понятия пространства и времени. Пространство и время в классической механике Ньютона. Абсолютное пространство. Однородность пространства. </w:t>
      </w:r>
      <w:r w:rsidRPr="00377BA0">
        <w:rPr>
          <w:sz w:val="28"/>
          <w:szCs w:val="28"/>
        </w:rPr>
        <w:lastRenderedPageBreak/>
        <w:t>Изотропность пространства. Инерциальная система отсчета и первый закон Ньютона. Преобразования Галилея и принцип относительности Галилея. Абсолютное время. Специальная теория относительности (СТО). Два постулата СТО и основные следствия, вытекающие из них. Общая теория относительности (ОТО).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Биоритмы. Биоритмы. Типы биоритмов: физиологические и экологические. Примеры различных типов биоритмов у растений и животных. Фотопериодизм. Биоритмы человека. Дисинхронизм.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Способы передачи информации в живой природе. Первая и вторая сигнальные системы. Обмен информацией на различных уровнях организации жизни.</w:t>
      </w:r>
    </w:p>
    <w:p w:rsidR="00B06302" w:rsidRPr="00377BA0" w:rsidRDefault="00D25710" w:rsidP="00522967">
      <w:pPr>
        <w:pStyle w:val="7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Демонстрации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Видеофрагменты и фотографии по темам: различные типы биоритмов у растений и животных, современные информационные ресурсы.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Портреты выдающихся деятелей науки, литературы и искусства— «сов» и «жаворонков».</w:t>
      </w:r>
    </w:p>
    <w:p w:rsidR="00B06302" w:rsidRPr="00377BA0" w:rsidRDefault="00D25710" w:rsidP="00522967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Таблицы по биосинтезу белка, фагоцитозу, рефлекторные дуги.</w:t>
      </w:r>
    </w:p>
    <w:p w:rsidR="00B06302" w:rsidRPr="00377BA0" w:rsidRDefault="00D25710" w:rsidP="00522967">
      <w:pPr>
        <w:pStyle w:val="27"/>
        <w:keepNext/>
        <w:keepLines/>
        <w:shd w:val="clear" w:color="auto" w:fill="auto"/>
        <w:spacing w:before="0" w:line="360" w:lineRule="auto"/>
        <w:ind w:firstLine="709"/>
        <w:jc w:val="both"/>
        <w:outlineLvl w:val="9"/>
        <w:rPr>
          <w:sz w:val="28"/>
          <w:szCs w:val="28"/>
        </w:rPr>
      </w:pPr>
      <w:bookmarkStart w:id="9" w:name="bookmark12"/>
      <w:r w:rsidRPr="00377BA0">
        <w:rPr>
          <w:sz w:val="28"/>
          <w:szCs w:val="28"/>
        </w:rPr>
        <w:t>Тема 7. Защи</w:t>
      </w:r>
      <w:r w:rsidR="009C71F5">
        <w:rPr>
          <w:sz w:val="28"/>
          <w:szCs w:val="28"/>
        </w:rPr>
        <w:t>та исследовательских проектов (4</w:t>
      </w:r>
      <w:r w:rsidRPr="00377BA0">
        <w:rPr>
          <w:sz w:val="28"/>
          <w:szCs w:val="28"/>
        </w:rPr>
        <w:t xml:space="preserve"> ч)</w:t>
      </w:r>
      <w:bookmarkEnd w:id="9"/>
    </w:p>
    <w:p w:rsidR="00BE54F4" w:rsidRDefault="00D25710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377BA0">
        <w:rPr>
          <w:sz w:val="28"/>
          <w:szCs w:val="28"/>
        </w:rPr>
        <w:t>Ученическая конференция по результатам выполненных в течение учебного года проектных и исследовательских работ (инд</w:t>
      </w:r>
      <w:r w:rsidR="00522967">
        <w:rPr>
          <w:sz w:val="28"/>
          <w:szCs w:val="28"/>
        </w:rPr>
        <w:t>ивидуальных или групповых)</w:t>
      </w:r>
      <w:r w:rsidR="00BE54F4">
        <w:rPr>
          <w:sz w:val="28"/>
          <w:szCs w:val="28"/>
        </w:rPr>
        <w:t xml:space="preserve">. </w:t>
      </w:r>
    </w:p>
    <w:p w:rsidR="00012C76" w:rsidRPr="00012C76" w:rsidRDefault="00012C76" w:rsidP="00BE54F4">
      <w:pPr>
        <w:pStyle w:val="20"/>
        <w:shd w:val="clear" w:color="auto" w:fill="auto"/>
        <w:spacing w:before="0" w:line="360" w:lineRule="auto"/>
        <w:ind w:firstLine="709"/>
        <w:rPr>
          <w:b/>
          <w:sz w:val="28"/>
          <w:szCs w:val="28"/>
        </w:rPr>
      </w:pPr>
      <w:r w:rsidRPr="00012C76">
        <w:rPr>
          <w:b/>
          <w:sz w:val="28"/>
          <w:szCs w:val="28"/>
        </w:rPr>
        <w:t xml:space="preserve">Всего – 102 часа. </w:t>
      </w: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  <w:sectPr w:rsidR="00BE54F4" w:rsidSect="008D455F">
          <w:footerReference w:type="default" r:id="rId8"/>
          <w:pgSz w:w="11900" w:h="16840"/>
          <w:pgMar w:top="1134" w:right="560" w:bottom="1134" w:left="1701" w:header="0" w:footer="3" w:gutter="0"/>
          <w:cols w:space="720"/>
          <w:noEndnote/>
          <w:titlePg/>
          <w:docGrid w:linePitch="360"/>
        </w:sect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0D05AB" w:rsidRPr="000D05AB" w:rsidRDefault="000D05AB" w:rsidP="000D05AB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D05A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4. Календарно-тематическое планирование</w:t>
      </w:r>
    </w:p>
    <w:tbl>
      <w:tblPr>
        <w:tblpPr w:leftFromText="180" w:rightFromText="180" w:vertAnchor="text" w:horzAnchor="margin" w:tblpX="216" w:tblpY="238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709"/>
        <w:gridCol w:w="992"/>
        <w:gridCol w:w="2268"/>
        <w:gridCol w:w="29"/>
        <w:gridCol w:w="3232"/>
        <w:gridCol w:w="2409"/>
        <w:gridCol w:w="1588"/>
        <w:gridCol w:w="1956"/>
      </w:tblGrid>
      <w:tr w:rsidR="000D05AB" w:rsidRPr="000D05AB" w:rsidTr="00DC1FC5">
        <w:trPr>
          <w:trHeight w:val="276"/>
        </w:trPr>
        <w:tc>
          <w:tcPr>
            <w:tcW w:w="850" w:type="dxa"/>
            <w:vMerge w:val="restart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№ урока</w:t>
            </w:r>
          </w:p>
        </w:tc>
        <w:tc>
          <w:tcPr>
            <w:tcW w:w="1559" w:type="dxa"/>
            <w:vMerge w:val="restart"/>
            <w:vAlign w:val="center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Тема урока</w:t>
            </w:r>
          </w:p>
        </w:tc>
        <w:tc>
          <w:tcPr>
            <w:tcW w:w="1701" w:type="dxa"/>
            <w:gridSpan w:val="2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Дата проведения</w:t>
            </w:r>
          </w:p>
        </w:tc>
        <w:tc>
          <w:tcPr>
            <w:tcW w:w="9526" w:type="dxa"/>
            <w:gridSpan w:val="5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Планируемые результаты (в соответствии ФГОС)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Дом. задание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  <w:vMerge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План</w:t>
            </w:r>
          </w:p>
        </w:tc>
        <w:tc>
          <w:tcPr>
            <w:tcW w:w="992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Факт</w:t>
            </w:r>
          </w:p>
        </w:tc>
        <w:tc>
          <w:tcPr>
            <w:tcW w:w="7938" w:type="dxa"/>
            <w:gridSpan w:val="4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 xml:space="preserve">Метапредметные </w:t>
            </w: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УУД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Личностные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 xml:space="preserve">Познавательные 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 xml:space="preserve">Регулятивные 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 xml:space="preserve">Коммуникативные 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0D05AB" w:rsidRPr="000D05AB" w:rsidTr="00DC1FC5">
        <w:trPr>
          <w:trHeight w:val="179"/>
        </w:trPr>
        <w:tc>
          <w:tcPr>
            <w:tcW w:w="15592" w:type="dxa"/>
            <w:gridSpan w:val="10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Введение, 3 часа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в естествознание</w:t>
            </w:r>
          </w:p>
        </w:tc>
        <w:tc>
          <w:tcPr>
            <w:tcW w:w="709" w:type="dxa"/>
          </w:tcPr>
          <w:p w:rsidR="000D05AB" w:rsidRPr="000D05AB" w:rsidRDefault="007570A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07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07.09</w:t>
            </w:r>
          </w:p>
        </w:tc>
        <w:tc>
          <w:tcPr>
            <w:tcW w:w="226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мира, осуществлять развернутый информационный поиск и ставить на его основе новые (учебные и познавательные) задачи</w:t>
            </w:r>
          </w:p>
        </w:tc>
        <w:tc>
          <w:tcPr>
            <w:tcW w:w="3261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  <w:vMerge w:val="restart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Развитие мировоззрения, соответствующего, современному уровню развития науки,</w:t>
            </w:r>
            <w:r w:rsidRPr="000D05AB">
              <w:rPr>
                <w:rFonts w:ascii="SchoolBookSanPin" w:eastAsia="Calibri" w:hAnsi="SchoolBookSanPin" w:cs="SchoolBookSanPi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ориентация на достижение личного счастья, реализацию позитивных жизненных перспектив, инициатив-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ность, креативность, готовность и способность к личностному самоопределению,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чувство гордости за российские естественные науки, гуманизм, положительное отношение к труду, целеустремленность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Конспект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Естествознание — единство наук о природе</w:t>
            </w:r>
          </w:p>
        </w:tc>
        <w:tc>
          <w:tcPr>
            <w:tcW w:w="709" w:type="dxa"/>
          </w:tcPr>
          <w:p w:rsidR="000D05AB" w:rsidRPr="000D05AB" w:rsidRDefault="007570A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07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07.09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формирование умений использовать различные источники для получения естественно-научной информации, понимание зависимости со-держания и формы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 xml:space="preserve">представления информации от целей коммуникации и адресата,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 xml:space="preserve">формирование умений определять цели и задачи деятельности, выбирать средства реализации целей и применять их на практике,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определять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несколько путей достижения поставленной 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развернуто, логично и точно излагать свою точку зрения с использованием адекватных (устных и письменных) языковых средств, восприни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мать критические замечания как ресурс собственного развития</w:t>
            </w:r>
          </w:p>
        </w:tc>
        <w:tc>
          <w:tcPr>
            <w:tcW w:w="1588" w:type="dxa"/>
            <w:vMerge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1, 3, 4.</w:t>
            </w:r>
          </w:p>
        </w:tc>
      </w:tr>
      <w:tr w:rsidR="000D05AB" w:rsidRPr="000D05AB" w:rsidTr="00DC1FC5">
        <w:trPr>
          <w:trHeight w:val="145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Естествознание — единство наук о природе</w:t>
            </w:r>
          </w:p>
        </w:tc>
        <w:tc>
          <w:tcPr>
            <w:tcW w:w="709" w:type="dxa"/>
          </w:tcPr>
          <w:p w:rsidR="000D05AB" w:rsidRPr="000D05AB" w:rsidRDefault="007570A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осуществлять развернутый информационный поиск и ставить на его основе новые (учебные и познавательные) задачи, </w:t>
            </w:r>
            <w:r w:rsidRPr="000D05AB">
              <w:rPr>
                <w:rFonts w:ascii="SchoolBookSanPin" w:eastAsia="Calibri" w:hAnsi="SchoolBookSanPin" w:cs="SchoolBookSanPi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выстраивать индивидуальную образовательную траекторию, учитывая ограничения со стороны других участников и ресурсные ограничения,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  <w:vMerge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1, 3, 4.</w:t>
            </w:r>
          </w:p>
        </w:tc>
      </w:tr>
      <w:tr w:rsidR="000D05AB" w:rsidRPr="000D05AB" w:rsidTr="00DC1FC5">
        <w:trPr>
          <w:trHeight w:val="179"/>
        </w:trPr>
        <w:tc>
          <w:tcPr>
            <w:tcW w:w="15592" w:type="dxa"/>
            <w:gridSpan w:val="10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Тема 1. Естествознание и методы познания мира (25 ч)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Античный период развития 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естествознания</w:t>
            </w:r>
          </w:p>
        </w:tc>
        <w:tc>
          <w:tcPr>
            <w:tcW w:w="709" w:type="dxa"/>
          </w:tcPr>
          <w:p w:rsidR="000D05AB" w:rsidRPr="000D05AB" w:rsidRDefault="00FB2CF4" w:rsidP="007570A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7570A3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4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формирование умений использовать различные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осуществлять деловую коммуникацию как со сверстниками, так и со взрослыми (как внутри образовательной организации, так и за ее пределами), представлять публично результаты индивидуальной и групповой деятельности как перед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готовность к осознанному выбору дальнейшей образовательной и профессиональной траектории,</w:t>
            </w:r>
            <w:r w:rsidRPr="000D05AB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управлять своей познавательной деятельностью  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Презентации,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сообщения по теме урока, 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90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Метафизический период развития естествознания</w:t>
            </w:r>
          </w:p>
        </w:tc>
        <w:tc>
          <w:tcPr>
            <w:tcW w:w="709" w:type="dxa"/>
          </w:tcPr>
          <w:p w:rsidR="000D05AB" w:rsidRPr="000D05AB" w:rsidRDefault="007570A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 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Презентации,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сообщения по теме урока, 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естествознания в 19 веке</w:t>
            </w:r>
          </w:p>
        </w:tc>
        <w:tc>
          <w:tcPr>
            <w:tcW w:w="709" w:type="dxa"/>
          </w:tcPr>
          <w:p w:rsidR="000D05AB" w:rsidRPr="000D05AB" w:rsidRDefault="007570A3" w:rsidP="008167F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 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Презентации,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сообщения по теме урока, 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физики в 20-21 веке</w:t>
            </w:r>
          </w:p>
        </w:tc>
        <w:tc>
          <w:tcPr>
            <w:tcW w:w="709" w:type="dxa"/>
          </w:tcPr>
          <w:p w:rsidR="000D05AB" w:rsidRPr="000D05AB" w:rsidRDefault="007570A3" w:rsidP="008167F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формирование умений 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адресата, </w:t>
            </w:r>
            <w:r w:rsidRPr="000D05AB">
              <w:rPr>
                <w:rFonts w:ascii="SchoolBookSanPin" w:eastAsia="Calibri" w:hAnsi="SchoolBookSanPin" w:cs="SchoolBookSanPi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выстраивать индивидуальную образовательную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траекторию, 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о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представлять публично результаты индивидуальной и групповой деятельности как перед знакомой, так и перед незнакомой аудиторией,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владение достоверной информацией о передовых достижениях и открытиях мировой и отечественной науки,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шей образовательной и профессиональной траектории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чувство гордости за российские естественные науки, гуманизм, положи-тельное отношение к труду, целеустремленность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Презентации,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сообщения по теме урока, 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химии в 20-21 веке</w:t>
            </w:r>
          </w:p>
        </w:tc>
        <w:tc>
          <w:tcPr>
            <w:tcW w:w="709" w:type="dxa"/>
          </w:tcPr>
          <w:p w:rsidR="000D05AB" w:rsidRPr="000D05AB" w:rsidRDefault="007570A3" w:rsidP="008167F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</w:t>
            </w:r>
            <w:r w:rsidR="008B00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владение достоверной информацией о передовых достижениях и открытиях мировой и отечественной науки,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готовность к осознанному выбору дальнейшей образовательной и профессиональной траектории, </w:t>
            </w:r>
            <w:r w:rsidRPr="000D05AB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Презентации,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сообщения по теме урока, 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263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биологии ы 20-21 веке</w:t>
            </w:r>
          </w:p>
        </w:tc>
        <w:tc>
          <w:tcPr>
            <w:tcW w:w="709" w:type="dxa"/>
          </w:tcPr>
          <w:p w:rsidR="000D05AB" w:rsidRPr="000D05AB" w:rsidRDefault="007570A3" w:rsidP="008B00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</w:t>
            </w:r>
            <w:r w:rsidR="002E7C9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="008B00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выстраивать индивидуальную образовательную траекторию, учитывая ограничения со стороны других участников и ресурсные ограничения, 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представлять публично результаты индивидуальной и групповой деятельности как перед знакомой, так и перед незнакомой аудиторией,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владение достоверной информацией о передовых достижениях и открытиях мировой и отечественной науки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чувство гордости за российские естественные науки, гуманизм, положи-тельное отношение к труду, целеустремленность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Презентации,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сообщения по теме урока, 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Эмпирический уровень научного познания. Практическая работа (из учебника)</w:t>
            </w:r>
          </w:p>
        </w:tc>
        <w:tc>
          <w:tcPr>
            <w:tcW w:w="709" w:type="dxa"/>
          </w:tcPr>
          <w:p w:rsidR="000D05AB" w:rsidRPr="000D05AB" w:rsidRDefault="007570A3" w:rsidP="008B00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</w:t>
            </w:r>
            <w:r w:rsidR="008B00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осуществлять развернутый информационный поиск и ставить на его основе новые (учебные и познавательные) задачи,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согласовывать позиции членов команды в процессе работы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над общим продуктом/решением, подбирать партнеров для деловой коммуникации, исходя из соображений результативности взаимодействия, а не личных симпатий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чувство гордости за российские естественные науки, гуманизм, положительное отношение к труду, целеустремленность,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управлять своей познавательной деятельностью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2,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задания № 1-5, 7 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(формулировка гипотез), 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104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Теоретический уровень научного познания</w:t>
            </w:r>
          </w:p>
        </w:tc>
        <w:tc>
          <w:tcPr>
            <w:tcW w:w="709" w:type="dxa"/>
          </w:tcPr>
          <w:p w:rsidR="000D05AB" w:rsidRPr="000D05AB" w:rsidRDefault="007570A3" w:rsidP="008B00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</w:t>
            </w:r>
            <w:r w:rsidR="008B00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выстраивать индивидуальную образовательную траекторию, учитывая ограничения со стороны других участников и ресурсные ограничения,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 xml:space="preserve">онный анализ, моделирование) для изучения различных сторон окружающего естественного мира,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самостоятельно определять цели, ставить и формулировать собственные задачи в образовательной деятельности и жизненных ситуациях, 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чувство гордости за российские естественные науки, гуманизм, положиельное отношение к труду, целеустремленность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3,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1—7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Теоретический уровень научного познания</w:t>
            </w:r>
          </w:p>
        </w:tc>
        <w:tc>
          <w:tcPr>
            <w:tcW w:w="709" w:type="dxa"/>
          </w:tcPr>
          <w:p w:rsidR="000D05AB" w:rsidRPr="000D05AB" w:rsidRDefault="007570A3" w:rsidP="00A91DC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</w:t>
            </w:r>
            <w:r w:rsidR="008B00F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.09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28.09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согласовывать позиции членов команды в процессе работы над общим продуктом/решением,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развитие мировоззрения, соответствующего, современному уровню развития науки, ориентация на достижение личного счастья, реализацию позитивных жизненных перспектив, инициатив-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ность, креативность, готовность и способность к личностному самоопределению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3,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1—7, 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Язык естествознания.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9" w:type="dxa"/>
          </w:tcPr>
          <w:p w:rsidR="000D05AB" w:rsidRPr="000D05AB" w:rsidRDefault="007570A3" w:rsidP="00DC1FC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05</w:t>
            </w:r>
            <w:r w:rsidR="00FB2C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умениями и навыками различных видов познавательной деятельности, применения основных методов познания (системно-информационный  анализ, моделирование) для изучения различных сторон окружающего естественного мира, формирование умений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4,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4—7.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Язык естествознания. 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9" w:type="dxa"/>
          </w:tcPr>
          <w:p w:rsidR="000D05AB" w:rsidRPr="000D05AB" w:rsidRDefault="007570A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</w:t>
            </w:r>
            <w:r w:rsidR="00FB2CF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формирование умений 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подбирать партнеров для деловой коммуникации, исходя из соображений результативности взаимодействия, а не личных симпатий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4,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1—2.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Язык естествознания. Физика</w:t>
            </w:r>
          </w:p>
        </w:tc>
        <w:tc>
          <w:tcPr>
            <w:tcW w:w="709" w:type="dxa"/>
          </w:tcPr>
          <w:p w:rsidR="000D05AB" w:rsidRPr="000D05AB" w:rsidRDefault="007570A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формирование умений 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выстраивать индивидуальную образовательную траекторию, учитывая ограничения со стороны других участников и ресурсные ограничения,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основными интеллектуальными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представлять публично результаты индивидуальной и групповой деятельности как перед знакомой, так и перед незнакомой аудиторией, подбирать партнеров для деловой коммуникации, исходя из соображений результативности взаимодействия, а не личных симпатий,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4. Сообщения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Урок-конференция по теме «Язык естествознания»</w:t>
            </w:r>
          </w:p>
        </w:tc>
        <w:tc>
          <w:tcPr>
            <w:tcW w:w="709" w:type="dxa"/>
          </w:tcPr>
          <w:p w:rsidR="000D05AB" w:rsidRPr="000D05AB" w:rsidRDefault="007570A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осуществлять деловую коммуникацию как со сверстниками, так и со взрослыми (как внутри образовательной организации, так и за ее пределами);при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д.),развернуто, логично и точно излагать свою точку зрения с использованием адекватных (устных и письменных) языковых средств, распознавать конфликтогенные ситуации и предотвращать конфликты до их активной фазы, представлять публично результаты индивидуальной и групповой деятельности как перед знакомой, так и перед незнакомой аудиторией; 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ориентация на достижение личного счастья, реализацию позитивных жизненных перспектив, инициативность, реативность, готовность и способность к личностному самоопределению, готовность обучающихся к конструктивному участию в принятии решений, затрагивающих права и интересы, 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готовность к осознанному выбору дальнейшей образовательной и профессиональной траектории,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4. Сообщения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148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 - научные понятия, законы</w:t>
            </w:r>
          </w:p>
        </w:tc>
        <w:tc>
          <w:tcPr>
            <w:tcW w:w="709" w:type="dxa"/>
          </w:tcPr>
          <w:p w:rsidR="000D05AB" w:rsidRPr="000D05AB" w:rsidRDefault="007570A3" w:rsidP="009D7E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12.10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умениями и навыками различных видов познавательной деятельности, применения основных методов познания (системно-информационный  анализ,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моделирование) для изучения различных сторон окружающего естественного мира;выстраивать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согласовывать позиции членов команды в процессе работы над общим продуктом/решением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чувство гордости за российские естественные науки, гуманизм, положи-тельное отношение к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труду, целеустремленность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§ 5,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1—4.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теории</w:t>
            </w:r>
          </w:p>
        </w:tc>
        <w:tc>
          <w:tcPr>
            <w:tcW w:w="709" w:type="dxa"/>
          </w:tcPr>
          <w:p w:rsidR="000D05AB" w:rsidRPr="000D05AB" w:rsidRDefault="007570A3" w:rsidP="008167F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12.10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осуществлять развернутый информационный поиск и ставить на его основе новые (учебные и познавательные) задачи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 определять несколько путей достижения поставленной 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подбирать партнеров для деловой коммуникации, исходя из соображений результативности взаимодействия, а не личных симпатий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развитие мировоззрения, соответствующего, современному уровню развития науки,  ориентация на достижение личного счастья, реализацию позитивных жизненных перспектив, инициатив-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ность, креативность, готовность и способность к личностному самоопределению 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5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154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 - научная картина мира. Эволюция естественнонаучной картины мира. Этап античной натурфилософии (Аристотелевский этап). Классическая эпоха развития естествознания. Механистический этап.</w:t>
            </w:r>
          </w:p>
        </w:tc>
        <w:tc>
          <w:tcPr>
            <w:tcW w:w="709" w:type="dxa"/>
          </w:tcPr>
          <w:p w:rsidR="00E72DDB" w:rsidRDefault="007570A3" w:rsidP="008167F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  <w:p w:rsidR="00A21336" w:rsidRDefault="008B00FF" w:rsidP="008167F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="007570A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  <w:r w:rsidR="001C1B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  <w:p w:rsidR="00A21336" w:rsidRPr="000D05AB" w:rsidRDefault="009D7EDD" w:rsidP="007570A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="007570A3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8</w:t>
            </w:r>
            <w:r w:rsidR="001C1B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</w:tc>
        <w:tc>
          <w:tcPr>
            <w:tcW w:w="992" w:type="dxa"/>
          </w:tcPr>
          <w:p w:rsidR="00BF02B8" w:rsidRDefault="00BF02B8" w:rsidP="00BF02B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19.10</w:t>
            </w:r>
          </w:p>
          <w:p w:rsidR="00BF02B8" w:rsidRDefault="00BF02B8" w:rsidP="00BF02B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21.10</w:t>
            </w:r>
          </w:p>
          <w:p w:rsidR="008C1A8E" w:rsidRPr="000D05AB" w:rsidRDefault="00BF02B8" w:rsidP="00BF02B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адресата,</w:t>
            </w:r>
            <w:r w:rsidRPr="000D05AB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умениями и навыками различных видов познавательной деятельности, применения основных методов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1B2837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пределами),развернуто, логично и точно излагать свою точку зрения с использованием адекватных (устных и письменных) языковых средств,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ориентация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готовность к осознанному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§ 6. 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24 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Миры, в которых мы живём</w:t>
            </w:r>
          </w:p>
        </w:tc>
        <w:tc>
          <w:tcPr>
            <w:tcW w:w="709" w:type="dxa"/>
          </w:tcPr>
          <w:p w:rsidR="008167FC" w:rsidRDefault="007570A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</w:t>
            </w:r>
            <w:r w:rsidR="008167F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.10</w:t>
            </w:r>
          </w:p>
          <w:p w:rsidR="00E72DDB" w:rsidRPr="000D05AB" w:rsidRDefault="007570A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</w:t>
            </w:r>
            <w:r w:rsidR="009D7ED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</w:t>
            </w:r>
          </w:p>
        </w:tc>
        <w:tc>
          <w:tcPr>
            <w:tcW w:w="992" w:type="dxa"/>
          </w:tcPr>
          <w:p w:rsidR="008C1A8E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28.10</w:t>
            </w:r>
          </w:p>
          <w:p w:rsidR="00BF02B8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09.11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вить на его основе новые (учебные и познавательные) задачи, ыстраивать индивидуальную образовательную траекторию,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учитывая ограничения со стороны других участников и ресурсные ограничения,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согласовывать позиции членов команды в процессе работы над общим продуктом/решением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бережное, ответственное и компетентное отношение к собственному физическому и психологическому здоровью, ориентация на достижение личного счастья, инициативность, креативность, готовность и способность к личностному самоопределению, готовность обучающихся к кон-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структивному участию в принятии решений, затрагивающих права и интересы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7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как метод исследования. Наблюдение за горящей свечой Наблюдение за прорастанием семян фасоли</w:t>
            </w:r>
          </w:p>
        </w:tc>
        <w:tc>
          <w:tcPr>
            <w:tcW w:w="709" w:type="dxa"/>
          </w:tcPr>
          <w:p w:rsidR="000D05AB" w:rsidRPr="000D05AB" w:rsidRDefault="007570A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</w:t>
            </w:r>
            <w:r w:rsidR="009D7ED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09.11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ставить на его основе новые (учебные и познавательные) задачи,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выстраивать индивидуальную образовательную траекторию, учитывая ограничения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подбирать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партнеров для деловой коммуникации, исходя из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соображений результативности взаимодействия, а не личных симпатий,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ориентация на достижение личного счастья, реализацию позитивных жизненных перспектив, инициатив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ность, креативность, готовность и способность к личностному самоопределению,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§ 7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110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Семинар по теме "Микромир и наномир - мир новых технологий </w:t>
            </w:r>
          </w:p>
        </w:tc>
        <w:tc>
          <w:tcPr>
            <w:tcW w:w="709" w:type="dxa"/>
          </w:tcPr>
          <w:p w:rsidR="000D05AB" w:rsidRPr="000D05AB" w:rsidRDefault="007570A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16.11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пределами);при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д.),развернуто, логично и точно излагать свою точку зрения с использованием адекватных (устных и письменных) языковых средств, распознавать конфликтогенные ситуации и предотвращать конфликты до их активной фазы, 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бережное, ответственное и компетентное отношение к собственному физическому и психологическому здоровью, готовность обучающихся к конструктивному участию в принятии решений, затрагивающих права и интересы,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чувство гордости за российские естественные науки, гуманизм, поло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жительное отношение к труду, целеустремленность, 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у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§ 7. Доклады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Обобщение</w:t>
            </w:r>
            <w:r w:rsidRPr="000D05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. </w:t>
            </w:r>
            <w:r w:rsidRPr="000D05AB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Контрольная работа№ 1. «Естествознание и методы познания мира»</w:t>
            </w:r>
          </w:p>
        </w:tc>
        <w:tc>
          <w:tcPr>
            <w:tcW w:w="709" w:type="dxa"/>
          </w:tcPr>
          <w:p w:rsidR="000D05AB" w:rsidRPr="000D05AB" w:rsidRDefault="007570A3" w:rsidP="009D7E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  <w:r w:rsidR="009D7ED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9D7ED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16.11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ставить на его основе новые (учебные и познавательные) задачи, 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1B2837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согласовывать позиции членов команды в процессе работы над общим продуктом/решением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ориентация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Подготовка </w:t>
            </w:r>
          </w:p>
        </w:tc>
      </w:tr>
      <w:tr w:rsidR="000D05AB" w:rsidRPr="000D05AB" w:rsidTr="00DC1FC5">
        <w:trPr>
          <w:trHeight w:val="179"/>
        </w:trPr>
        <w:tc>
          <w:tcPr>
            <w:tcW w:w="15592" w:type="dxa"/>
            <w:gridSpan w:val="10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Тема 2. Мегамир (13 ч.)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 и Вселенная</w:t>
            </w:r>
          </w:p>
        </w:tc>
        <w:tc>
          <w:tcPr>
            <w:tcW w:w="709" w:type="dxa"/>
          </w:tcPr>
          <w:p w:rsidR="000D05AB" w:rsidRPr="000D05AB" w:rsidRDefault="007570A3" w:rsidP="008167F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18.11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 анализ, моделирование) для изучения различных сторон окружающего естественного мира, формирование умений 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распознавать конфликтогенные ситуации и предотвращать конфликты до их активной фазы, подбирать партнеров для деловой коммуникации, исходя из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соображений результативности взаимодействия, а не личных симпатий 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бережное, ответственное и компетентное отношение к собственному физическому и психологическому здоровью, готовность обучающихся к кон-структивному участию в принятии решений, затрагивающих права и интересы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8 задания № 1—4.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30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95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 человек изучает мегамир. </w:t>
            </w:r>
          </w:p>
          <w:p w:rsidR="000D05AB" w:rsidRPr="000D05AB" w:rsidRDefault="000D05AB" w:rsidP="00DC1FC5">
            <w:pPr>
              <w:widowControl/>
              <w:tabs>
                <w:tab w:val="left" w:pos="95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Приборы и аппараты для изучения астрономических объектов</w:t>
            </w:r>
          </w:p>
        </w:tc>
        <w:tc>
          <w:tcPr>
            <w:tcW w:w="709" w:type="dxa"/>
          </w:tcPr>
          <w:p w:rsidR="000D05AB" w:rsidRPr="000D05AB" w:rsidRDefault="007570A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  <w:r w:rsidR="007308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18.11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выстраивать индивидуальную образовательную траекторию, учитывая ограничения со стороны других участников и ресурсные ограничения 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траектории,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чувство гордости за российские естественные науки, гуманизм, положительное отношение к труду, целеустремленность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10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1-4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101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Происхождение и строение </w:t>
            </w:r>
          </w:p>
          <w:p w:rsidR="000D05AB" w:rsidRPr="000D05AB" w:rsidRDefault="000D05AB" w:rsidP="00DC1FC5">
            <w:pPr>
              <w:widowControl/>
              <w:tabs>
                <w:tab w:val="left" w:pos="101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Вселенной</w:t>
            </w:r>
          </w:p>
        </w:tc>
        <w:tc>
          <w:tcPr>
            <w:tcW w:w="709" w:type="dxa"/>
          </w:tcPr>
          <w:p w:rsidR="000D05AB" w:rsidRPr="000D05AB" w:rsidRDefault="007570A3" w:rsidP="008167F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02B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23.11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осуществлять развернутый информационный поиск и ставить на его основе новые (учебные и познавательные) задачи,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распознавать конфликтогенные ситуации и предотвращать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конфликты до их активной фазы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чувство гордости за российские естественные науки, гуманизм, положительное отношение к труду, целеустремленность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9 до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подзаголовка «Звезды», задания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133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Законы движения небесных тел</w:t>
            </w:r>
          </w:p>
        </w:tc>
        <w:tc>
          <w:tcPr>
            <w:tcW w:w="709" w:type="dxa"/>
          </w:tcPr>
          <w:p w:rsidR="000D05AB" w:rsidRPr="000D05AB" w:rsidRDefault="007570A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  <w:r w:rsidR="001C1B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</w:t>
            </w:r>
            <w:r w:rsidRPr="00BF02B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согласовывать позиции членов команды в процессе работы над общим продуктом/решением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11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1—4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Галактики</w:t>
            </w:r>
          </w:p>
        </w:tc>
        <w:tc>
          <w:tcPr>
            <w:tcW w:w="709" w:type="dxa"/>
          </w:tcPr>
          <w:p w:rsidR="000D05AB" w:rsidRPr="000D05AB" w:rsidRDefault="007570A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</w:t>
            </w:r>
            <w:r w:rsidR="001C1B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30.11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осуществлять развернутый информационный поиск и ставить на его основе новые (учебные и познавательные) задачи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развитие мировоззрения, соответствующего, современному уровню развития науки, ориентация на достижение личного счастья, реализацию позитивных жизненных перспектив, инициатив-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ность, креативность, готовность и способность к личностному самоопределению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12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1—4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Звёзды</w:t>
            </w:r>
          </w:p>
        </w:tc>
        <w:tc>
          <w:tcPr>
            <w:tcW w:w="709" w:type="dxa"/>
          </w:tcPr>
          <w:p w:rsidR="000D05AB" w:rsidRPr="000D05AB" w:rsidRDefault="007570A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30.11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02.12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13 до подзаголовка «звездные скопления» задания № 1—3, 5.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Сообщения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36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Солнце</w:t>
            </w:r>
          </w:p>
        </w:tc>
        <w:tc>
          <w:tcPr>
            <w:tcW w:w="709" w:type="dxa"/>
          </w:tcPr>
          <w:p w:rsidR="000D05AB" w:rsidRPr="000D05AB" w:rsidRDefault="007570A3" w:rsidP="007308F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</w:t>
            </w:r>
            <w:r w:rsidR="001C1BE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02.12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учитывая ограничения со стороны других участников и ресурсные ограничения, 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согласовывать позиции членов команды в процессе работы над общим продуктом/решением,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развитие мировоззрения, соответствующего, современному уровню развития науки, ориентация на достижение личного счастья, реализацию позитивных жизненных перспектив, инициатив-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ность, креативность, готовность и способность к личностному самоопределению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13 до конца, задания № 4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37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150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Солнечная система и ее планеты</w:t>
            </w:r>
          </w:p>
        </w:tc>
        <w:tc>
          <w:tcPr>
            <w:tcW w:w="709" w:type="dxa"/>
          </w:tcPr>
          <w:p w:rsidR="00CD35A3" w:rsidRDefault="007570A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07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.12</w:t>
            </w:r>
          </w:p>
          <w:p w:rsidR="00A21336" w:rsidRPr="000D05AB" w:rsidRDefault="007570A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.12</w:t>
            </w:r>
          </w:p>
        </w:tc>
        <w:tc>
          <w:tcPr>
            <w:tcW w:w="992" w:type="dxa"/>
          </w:tcPr>
          <w:p w:rsidR="00BF02B8" w:rsidRPr="00BF02B8" w:rsidRDefault="00BF02B8" w:rsidP="00BF02B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02B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07.12</w:t>
            </w:r>
          </w:p>
          <w:p w:rsidR="008C1A8E" w:rsidRPr="000D05AB" w:rsidRDefault="00BF02B8" w:rsidP="00BF02B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02B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09.12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мира, осуществлять развернутый информационный поиск и ста-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вить на его основе новые (учебные и познавательные) задачи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чувство гордости за российские естественные науки, гуманизм, положительное отношение к труду, целеустремленность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14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Урок-дискуссия «Возможна ли жизнь на Марсе»</w:t>
            </w:r>
          </w:p>
        </w:tc>
        <w:tc>
          <w:tcPr>
            <w:tcW w:w="709" w:type="dxa"/>
          </w:tcPr>
          <w:p w:rsidR="000D05AB" w:rsidRPr="000D05AB" w:rsidRDefault="007570A3" w:rsidP="008167FC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</w:t>
            </w:r>
            <w:r w:rsidR="007308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992" w:type="dxa"/>
          </w:tcPr>
          <w:p w:rsidR="000D05AB" w:rsidRPr="000D05AB" w:rsidRDefault="00BF02B8" w:rsidP="00BF02B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02B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09.12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 xml:space="preserve">мации от целей коммуникации и адресата,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организовывать эффективный поиск ресурсов, необходимых для достижения поставленной цели, 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развернуто, логично и точно излагать свою точку зрения с ис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пользованием адекватных (устных и письменных) языковы</w:t>
            </w:r>
            <w:r w:rsidR="009D7E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х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средств, так и за ее пределами); 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распознавать конфликтогенные ситуации и предотвращать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конфликты до их активной фазы, 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ориентация на достижение личного счастья, реализацию позитивных жизненных перспектив, инициатив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ность, креативность, готовность и способность к личностному самоопределению,  готовность обучающихся к конструктивному участию в принятии решений, затрагивающих права и интересы,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§ 14. Сообщения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Обобщение. </w:t>
            </w:r>
            <w:r w:rsidRPr="000D0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№ 2 «Мегамир»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.12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16.12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ставить на его основе новые (учебные и познавательные) задачи,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125B2C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согласовывать позиции членов команды в процессе работы над общим продуктом/решением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ориентация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Подготовка </w:t>
            </w:r>
          </w:p>
        </w:tc>
      </w:tr>
      <w:tr w:rsidR="000D05AB" w:rsidRPr="000D05AB" w:rsidTr="00DC1FC5">
        <w:trPr>
          <w:trHeight w:val="152"/>
        </w:trPr>
        <w:tc>
          <w:tcPr>
            <w:tcW w:w="15592" w:type="dxa"/>
            <w:gridSpan w:val="10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Тема 3. </w:t>
            </w:r>
            <w:r w:rsidRPr="000D05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Оболочки Земли: литосфера, гидросфера, атмосфера (10 ч)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42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Строение Земли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</w:t>
            </w:r>
            <w:r w:rsidR="00A21336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.12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16.12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вить на его основе новые (учебные и познавательные) задачи,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15 до подзаголовка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«Землетрясения»,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задание № 1—2, 4.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43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Литосфера 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</w:t>
            </w:r>
            <w:r w:rsidR="00D4297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.12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21.12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согласовывать позиции членов команды в процессе работы над общим продуктом/решением, представлять публично результаты индивидуальной и групповой деятельности как перед знакомой, так и перед незнакомой аудиторией,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15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сообщения по тематике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Изучение коллекции горных пород</w:t>
            </w:r>
          </w:p>
        </w:tc>
        <w:tc>
          <w:tcPr>
            <w:tcW w:w="709" w:type="dxa"/>
          </w:tcPr>
          <w:p w:rsidR="000D05AB" w:rsidRPr="000D05AB" w:rsidRDefault="005013A7" w:rsidP="005013A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</w:t>
            </w:r>
            <w:r w:rsidR="00D4297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.12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21.12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формирование умений использовать различные источники для получения естественно-научной информации, понимание зависимости содержания и формы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представления информации от целей коммуникации и адресата, 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представлять публично результаты индивидуальной и групповой деятельности как перед знакомой, так и перед незнакомой аудиторией, развернуто, логично и точно излагать свою точку зрения с использованием адекватных (устных и письменных) языковых средств, подбирать партнеров для деловой коммуникации, исходя из соображений результативности взаимодействия, а не личных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симпатий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чувство гордости за российские естественные науки, гуманизм, положи-тельное отношение к труду, целеустремленность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15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сообщения по тематике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Гидросфера 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  <w:r w:rsidR="0014281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.12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ставить на его основе новые (учебные и познавательные) задачи, выстраивать индивидуальную образовательную траекторию,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представлять публично результаты индивидуальной и групповой деятельности как перед знакомой, так и перед незнакомой аудиторией,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16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сообщения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Воды океанов и морей </w:t>
            </w:r>
          </w:p>
        </w:tc>
        <w:tc>
          <w:tcPr>
            <w:tcW w:w="709" w:type="dxa"/>
          </w:tcPr>
          <w:p w:rsidR="000D05AB" w:rsidRPr="000D05AB" w:rsidRDefault="005013A7" w:rsidP="009A757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  <w:r w:rsidR="0014281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.12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 анализ, моделирование) для изучения различных сторон окружающего естественного мира, осуществлять развернутый информационный поиск и ста-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вить на его основе новые (учебные и познавательные) задачи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 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autoSpaceDE w:val="0"/>
              <w:autoSpaceDN w:val="0"/>
              <w:adjustRightInd w:val="0"/>
              <w:jc w:val="both"/>
              <w:rPr>
                <w:rFonts w:ascii="SchoolBookSanPin" w:eastAsia="Calibri" w:hAnsi="SchoolBookSanPin" w:cs="SchoolBookSanPi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SchoolBookSanPin" w:eastAsia="Calibri" w:hAnsi="SchoolBookSanPin" w:cs="SchoolBookSanPi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SchoolBookSanPin" w:eastAsia="Calibri" w:hAnsi="SchoolBookSanPin" w:cs="SchoolBookSanPin"/>
                <w:color w:val="auto"/>
                <w:sz w:val="20"/>
                <w:szCs w:val="20"/>
                <w:lang w:eastAsia="en-US" w:bidi="ar-SA"/>
              </w:rPr>
              <w:t>средств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16, с подзаголовка «Вода морей и океанов» до подзаголовка «Воды суши», задания № 4—6.</w:t>
            </w:r>
          </w:p>
        </w:tc>
      </w:tr>
      <w:tr w:rsidR="009A757D" w:rsidRPr="000D05AB" w:rsidTr="00181063">
        <w:trPr>
          <w:trHeight w:val="179"/>
        </w:trPr>
        <w:tc>
          <w:tcPr>
            <w:tcW w:w="15592" w:type="dxa"/>
            <w:gridSpan w:val="10"/>
          </w:tcPr>
          <w:p w:rsidR="009A757D" w:rsidRPr="009A757D" w:rsidRDefault="009A75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9A7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Итого за 1 полугодие - 46 часов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47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Воды суши</w:t>
            </w:r>
          </w:p>
        </w:tc>
        <w:tc>
          <w:tcPr>
            <w:tcW w:w="709" w:type="dxa"/>
          </w:tcPr>
          <w:p w:rsidR="000D05AB" w:rsidRPr="005013A7" w:rsidRDefault="005013A7" w:rsidP="009A757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01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учитывая ограничения со стороны других участников и ресурсные ограничения, овладение умениями и навыками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развитие мировоззрения, соответствующего, современному уровню развития науки, ори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ентация на достижение личного счастья, реализацию позитивных жизненных перспектив, инициатив-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ность, креативность, готовность и способность к личностному самоопределению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§ 16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Атмосфера. Погода 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11.01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вить на его основе новые (учебные и познавательные) задачи,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подбирать партнеров для деловой коммуникации, исходя из соображений результативности взаимодействия, а не личных симпатий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17, до подзаголовка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«Атмосферное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давление», задания № 1—2.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Атмосферное давление. Ветер 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18.01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02B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18.01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autoSpaceDE w:val="0"/>
              <w:autoSpaceDN w:val="0"/>
              <w:adjustRightInd w:val="0"/>
              <w:jc w:val="both"/>
              <w:rPr>
                <w:rFonts w:ascii="SchoolBookSanPin" w:eastAsia="Calibri" w:hAnsi="SchoolBookSanPin" w:cs="SchoolBookSanPi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SchoolBookSanPin" w:eastAsia="Calibri" w:hAnsi="SchoolBookSanPin" w:cs="SchoolBookSanPin"/>
                <w:color w:val="auto"/>
                <w:sz w:val="20"/>
                <w:szCs w:val="20"/>
                <w:lang w:eastAsia="en-US" w:bidi="ar-SA"/>
              </w:rPr>
              <w:t xml:space="preserve">согласовывать позиции членов команды в процессе работы 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SchoolBookSanPin" w:eastAsia="Calibri" w:hAnsi="SchoolBookSanPin" w:cs="SchoolBookSanPin"/>
                <w:color w:val="auto"/>
                <w:sz w:val="20"/>
                <w:szCs w:val="20"/>
                <w:lang w:eastAsia="en-US" w:bidi="ar-SA"/>
              </w:rPr>
              <w:t>над общим продуктом/решением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бережное, ответственное и компетентное отношение к собственному физическому и психологическому здоровью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§ 17, с подзаголовка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«Атмосферное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давление» задания № 3, 5.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Влажность воздуха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18.01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F02B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18.01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ной информации, понимание зависимости содержания и формы представления информации от целей коммуникации и адресата, 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оценивать ресурсы, в том числе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 xml:space="preserve">при осуществлении групповой работы быть как руководителем, так и членом проектной команды в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разных ролях (генератором идей, критиком, исполнителем, презентующим и т. д.), подбирать партнеров для деловой коммуникации, исходя из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соображений результативности взаимодействия, а не личных симпатий 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готовность к осознанному выбору дальнейшей образовательной и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§ 17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51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Обобщение. </w:t>
            </w:r>
            <w:r w:rsidRPr="000D05AB"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№ 3 «Оболочки Земли: литосфера, гидросфера, атмосфера»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20.01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</w:t>
            </w:r>
            <w:r w:rsidRPr="00BF02B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мира, осуществлять развернутый информационный поиск и ста-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вить на его основе новые (учебные и познавательные) задачи,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 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ориентация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Подготовка </w:t>
            </w:r>
          </w:p>
        </w:tc>
      </w:tr>
      <w:tr w:rsidR="000D05AB" w:rsidRPr="000D05AB" w:rsidTr="00DC1FC5">
        <w:trPr>
          <w:trHeight w:val="179"/>
        </w:trPr>
        <w:tc>
          <w:tcPr>
            <w:tcW w:w="15592" w:type="dxa"/>
            <w:gridSpan w:val="10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4. Макромир. Биосфера (30 ч)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52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Жизнь, признаки живого и их относительность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20.01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</w:t>
            </w:r>
            <w:r w:rsidRPr="00BF02B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выстраивать индивидуальную образовательную траекторию, учитывая ограничения со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распознавать конфликтогенные ситуации и предотвращать конфликты до ихвоспринимать критические замечания как ресурс собственного развития; активной фазы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бережное, ответственное и компетентное отношение к собственному физическому и психологическому здоровью, готовность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обучающихся к конструктивному участию в принятии решений, затрагивающих права и интересы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§ 18, до подзаголовка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«Происхождение жизни на Земле», задание № 1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Законы термодинамики 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25.01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27.01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ставить на его основе новые (учебные и познавательные) задачи,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 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готовность к осознанному выбору дальнейшей образовательной и профессиональной траектории,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чувство гордости за российские естественные науки, гуманизм, положи-тельное отношение к труду, целеустремленность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18, до подзаголовка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«Происхождение жизни на Земле», задание № 2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54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Происхождение жизни на Земле 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25.01</w:t>
            </w:r>
          </w:p>
        </w:tc>
        <w:tc>
          <w:tcPr>
            <w:tcW w:w="992" w:type="dxa"/>
          </w:tcPr>
          <w:p w:rsidR="000D05AB" w:rsidRPr="000D05AB" w:rsidRDefault="00BF02B8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27.01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учитывая ограничения со стороны других участников и ресурсные ограничения,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распознавать конфликтогенные ситуации и предотвращать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конфликты до их активной фазы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бережное, ответственное и компетентное отношение к собственному физическому и психологическому здоровью, </w:t>
            </w:r>
            <w:r w:rsidRPr="000D05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чувство гордости за российские естественные науки, гуманизм, положительное отношение к труду, целеустремленность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§ 18</w:t>
            </w:r>
          </w:p>
        </w:tc>
      </w:tr>
      <w:tr w:rsidR="00BF02B8" w:rsidRPr="000D05AB" w:rsidTr="00DC1FC5">
        <w:trPr>
          <w:trHeight w:val="179"/>
        </w:trPr>
        <w:tc>
          <w:tcPr>
            <w:tcW w:w="850" w:type="dxa"/>
          </w:tcPr>
          <w:p w:rsidR="00BF02B8" w:rsidRPr="000D05AB" w:rsidRDefault="00BF02B8" w:rsidP="00BF02B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55</w:t>
            </w:r>
          </w:p>
        </w:tc>
        <w:tc>
          <w:tcPr>
            <w:tcW w:w="1559" w:type="dxa"/>
          </w:tcPr>
          <w:p w:rsidR="00BF02B8" w:rsidRPr="000D05AB" w:rsidRDefault="00BF02B8" w:rsidP="00BF02B8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Химический состав клетки </w:t>
            </w:r>
          </w:p>
        </w:tc>
        <w:tc>
          <w:tcPr>
            <w:tcW w:w="709" w:type="dxa"/>
          </w:tcPr>
          <w:p w:rsidR="00BF02B8" w:rsidRPr="000D05AB" w:rsidRDefault="00BF02B8" w:rsidP="00BF02B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01.02</w:t>
            </w:r>
          </w:p>
        </w:tc>
        <w:tc>
          <w:tcPr>
            <w:tcW w:w="992" w:type="dxa"/>
          </w:tcPr>
          <w:p w:rsidR="00BF02B8" w:rsidRDefault="00BF02B8" w:rsidP="00BF02B8">
            <w:r w:rsidRPr="00664A1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01.02</w:t>
            </w:r>
          </w:p>
        </w:tc>
        <w:tc>
          <w:tcPr>
            <w:tcW w:w="2297" w:type="dxa"/>
            <w:gridSpan w:val="2"/>
          </w:tcPr>
          <w:p w:rsidR="00BF02B8" w:rsidRPr="000D05AB" w:rsidRDefault="00BF02B8" w:rsidP="00BF02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ставить на его основе новые (учебные и познавательные) задачи</w:t>
            </w:r>
          </w:p>
        </w:tc>
        <w:tc>
          <w:tcPr>
            <w:tcW w:w="3232" w:type="dxa"/>
          </w:tcPr>
          <w:p w:rsidR="00BF02B8" w:rsidRPr="000D05AB" w:rsidRDefault="00BF02B8" w:rsidP="00BF02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BF02B8" w:rsidRPr="000D05AB" w:rsidRDefault="00BF02B8" w:rsidP="00BF02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</w:tcPr>
          <w:p w:rsidR="00BF02B8" w:rsidRPr="000D05AB" w:rsidRDefault="00BF02B8" w:rsidP="00BF02B8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BF02B8" w:rsidRPr="000D05AB" w:rsidRDefault="00BF02B8" w:rsidP="00BF02B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19, до подзаголовка «Уровни организации жизни», задания № 1—4.</w:t>
            </w:r>
          </w:p>
        </w:tc>
      </w:tr>
      <w:tr w:rsidR="00BF02B8" w:rsidRPr="000D05AB" w:rsidTr="00DC1FC5">
        <w:trPr>
          <w:trHeight w:val="179"/>
        </w:trPr>
        <w:tc>
          <w:tcPr>
            <w:tcW w:w="850" w:type="dxa"/>
          </w:tcPr>
          <w:p w:rsidR="00BF02B8" w:rsidRPr="000D05AB" w:rsidRDefault="00BF02B8" w:rsidP="00BF02B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56</w:t>
            </w:r>
          </w:p>
        </w:tc>
        <w:tc>
          <w:tcPr>
            <w:tcW w:w="1559" w:type="dxa"/>
          </w:tcPr>
          <w:p w:rsidR="00BF02B8" w:rsidRPr="000D05AB" w:rsidRDefault="00BF02B8" w:rsidP="00BF02B8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Органические вещества клетки </w:t>
            </w:r>
          </w:p>
        </w:tc>
        <w:tc>
          <w:tcPr>
            <w:tcW w:w="709" w:type="dxa"/>
          </w:tcPr>
          <w:p w:rsidR="00BF02B8" w:rsidRPr="000D05AB" w:rsidRDefault="00BF02B8" w:rsidP="00BF02B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01.02</w:t>
            </w:r>
          </w:p>
        </w:tc>
        <w:tc>
          <w:tcPr>
            <w:tcW w:w="992" w:type="dxa"/>
          </w:tcPr>
          <w:p w:rsidR="00BF02B8" w:rsidRDefault="00BF02B8" w:rsidP="00BF02B8">
            <w:r w:rsidRPr="00664A1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01.02</w:t>
            </w:r>
          </w:p>
        </w:tc>
        <w:tc>
          <w:tcPr>
            <w:tcW w:w="2297" w:type="dxa"/>
            <w:gridSpan w:val="2"/>
          </w:tcPr>
          <w:p w:rsidR="00BF02B8" w:rsidRPr="000D05AB" w:rsidRDefault="00BF02B8" w:rsidP="00BF02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аналогов,. 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BF02B8" w:rsidRPr="000D05AB" w:rsidRDefault="00BF02B8" w:rsidP="00BF02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BF02B8" w:rsidRPr="000D05AB" w:rsidRDefault="00BF02B8" w:rsidP="00BF02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BF02B8" w:rsidRPr="000D05AB" w:rsidRDefault="00BF02B8" w:rsidP="00BF02B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воспринимать критические замечания как ресурс собственного развития</w:t>
            </w:r>
          </w:p>
        </w:tc>
        <w:tc>
          <w:tcPr>
            <w:tcW w:w="1588" w:type="dxa"/>
            <w:vMerge w:val="restart"/>
          </w:tcPr>
          <w:p w:rsidR="00BF02B8" w:rsidRPr="000D05AB" w:rsidRDefault="00BF02B8" w:rsidP="00BF02B8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развитие мировоззрения, соответствующего, современному уровню развития науки, ориентация на достижение личного счастья, реализацию позитивных жизненных перспектив, инициатив-</w:t>
            </w:r>
          </w:p>
          <w:p w:rsidR="00BF02B8" w:rsidRPr="000D05AB" w:rsidRDefault="00BF02B8" w:rsidP="00BF02B8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ность, креативность, готовность и способность к личностному самоопределению</w:t>
            </w:r>
          </w:p>
        </w:tc>
        <w:tc>
          <w:tcPr>
            <w:tcW w:w="1956" w:type="dxa"/>
          </w:tcPr>
          <w:p w:rsidR="00BF02B8" w:rsidRPr="000D05AB" w:rsidRDefault="00BF02B8" w:rsidP="00BF02B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19</w:t>
            </w:r>
          </w:p>
        </w:tc>
      </w:tr>
      <w:tr w:rsidR="0031327D" w:rsidRPr="000D05AB" w:rsidTr="00DC1FC5">
        <w:trPr>
          <w:trHeight w:val="179"/>
        </w:trPr>
        <w:tc>
          <w:tcPr>
            <w:tcW w:w="850" w:type="dxa"/>
          </w:tcPr>
          <w:p w:rsidR="0031327D" w:rsidRPr="000D05AB" w:rsidRDefault="0031327D" w:rsidP="0031327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57</w:t>
            </w:r>
          </w:p>
        </w:tc>
        <w:tc>
          <w:tcPr>
            <w:tcW w:w="1559" w:type="dxa"/>
          </w:tcPr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Распознавание органических </w:t>
            </w:r>
          </w:p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соединений</w:t>
            </w:r>
          </w:p>
        </w:tc>
        <w:tc>
          <w:tcPr>
            <w:tcW w:w="709" w:type="dxa"/>
          </w:tcPr>
          <w:p w:rsidR="0031327D" w:rsidRPr="000D05AB" w:rsidRDefault="0031327D" w:rsidP="0031327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03.02</w:t>
            </w:r>
          </w:p>
        </w:tc>
        <w:tc>
          <w:tcPr>
            <w:tcW w:w="992" w:type="dxa"/>
          </w:tcPr>
          <w:p w:rsidR="0031327D" w:rsidRPr="000D05AB" w:rsidRDefault="0031327D" w:rsidP="0031327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08.02</w:t>
            </w:r>
          </w:p>
        </w:tc>
        <w:tc>
          <w:tcPr>
            <w:tcW w:w="2297" w:type="dxa"/>
            <w:gridSpan w:val="2"/>
          </w:tcPr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 цели</w:t>
            </w:r>
          </w:p>
        </w:tc>
        <w:tc>
          <w:tcPr>
            <w:tcW w:w="2409" w:type="dxa"/>
          </w:tcPr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подбирать партнеров для деловой коммуникации, исходя из соображений результативности взаимодействия, а не личных симпатий</w:t>
            </w:r>
          </w:p>
        </w:tc>
        <w:tc>
          <w:tcPr>
            <w:tcW w:w="1588" w:type="dxa"/>
            <w:vMerge/>
          </w:tcPr>
          <w:p w:rsidR="0031327D" w:rsidRPr="000D05AB" w:rsidRDefault="0031327D" w:rsidP="0031327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</w:tcPr>
          <w:p w:rsidR="0031327D" w:rsidRPr="000D05AB" w:rsidRDefault="0031327D" w:rsidP="0031327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19</w:t>
            </w:r>
          </w:p>
        </w:tc>
      </w:tr>
      <w:tr w:rsidR="0031327D" w:rsidRPr="000D05AB" w:rsidTr="00DC1FC5">
        <w:trPr>
          <w:trHeight w:val="179"/>
        </w:trPr>
        <w:tc>
          <w:tcPr>
            <w:tcW w:w="850" w:type="dxa"/>
          </w:tcPr>
          <w:p w:rsidR="0031327D" w:rsidRPr="000D05AB" w:rsidRDefault="0031327D" w:rsidP="0031327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58</w:t>
            </w:r>
          </w:p>
        </w:tc>
        <w:tc>
          <w:tcPr>
            <w:tcW w:w="1559" w:type="dxa"/>
          </w:tcPr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Уровни организации клетки. Клеточная теория </w:t>
            </w:r>
          </w:p>
        </w:tc>
        <w:tc>
          <w:tcPr>
            <w:tcW w:w="709" w:type="dxa"/>
          </w:tcPr>
          <w:p w:rsidR="0031327D" w:rsidRPr="000D05AB" w:rsidRDefault="0031327D" w:rsidP="0031327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03.02</w:t>
            </w:r>
          </w:p>
        </w:tc>
        <w:tc>
          <w:tcPr>
            <w:tcW w:w="992" w:type="dxa"/>
          </w:tcPr>
          <w:p w:rsidR="0031327D" w:rsidRPr="000D05AB" w:rsidRDefault="0031327D" w:rsidP="0031327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08.02</w:t>
            </w:r>
          </w:p>
        </w:tc>
        <w:tc>
          <w:tcPr>
            <w:tcW w:w="2297" w:type="dxa"/>
            <w:gridSpan w:val="2"/>
          </w:tcPr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ставить на его основе новые (учебные и познавательные) задачи,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основными интеллектуальными операциями: формулирование гипотез, анализ и синтез, сравнение, обобщение, систематизация, выявление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причинно-следственных связей, поиск аналогов</w:t>
            </w:r>
          </w:p>
        </w:tc>
        <w:tc>
          <w:tcPr>
            <w:tcW w:w="3232" w:type="dxa"/>
          </w:tcPr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  <w:vMerge w:val="restart"/>
          </w:tcPr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ориентация на достижение личного счастья, реализацию позитивных жизненных перспектив, инициативность, креативность, готов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ность и способность к личностному </w:t>
            </w:r>
          </w:p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самоопределению</w:t>
            </w:r>
          </w:p>
        </w:tc>
        <w:tc>
          <w:tcPr>
            <w:tcW w:w="1956" w:type="dxa"/>
          </w:tcPr>
          <w:p w:rsidR="0031327D" w:rsidRPr="000D05AB" w:rsidRDefault="0031327D" w:rsidP="0031327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§ 20, </w:t>
            </w:r>
          </w:p>
          <w:p w:rsidR="0031327D" w:rsidRPr="000D05AB" w:rsidRDefault="0031327D" w:rsidP="0031327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задания № 1—4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Прокариоты 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08.02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  <w:vMerge w:val="restart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представлять публично результаты индивидуальной и групповой деятельности как перед знакомой, так и перед незнакомой аудиторией, воспринимать критические замечания как ресурс собственного развития</w:t>
            </w:r>
          </w:p>
        </w:tc>
        <w:tc>
          <w:tcPr>
            <w:tcW w:w="1588" w:type="dxa"/>
            <w:vMerge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20,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60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Эукариоты 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08.02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  <w:vMerge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§ 20. Сообщения </w:t>
            </w:r>
          </w:p>
        </w:tc>
      </w:tr>
      <w:tr w:rsidR="0031327D" w:rsidRPr="000D05AB" w:rsidTr="00DC1FC5">
        <w:trPr>
          <w:trHeight w:val="179"/>
        </w:trPr>
        <w:tc>
          <w:tcPr>
            <w:tcW w:w="850" w:type="dxa"/>
          </w:tcPr>
          <w:p w:rsidR="0031327D" w:rsidRPr="000D05AB" w:rsidRDefault="0031327D" w:rsidP="0031327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61</w:t>
            </w:r>
          </w:p>
        </w:tc>
        <w:tc>
          <w:tcPr>
            <w:tcW w:w="1559" w:type="dxa"/>
          </w:tcPr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Вирусы</w:t>
            </w:r>
          </w:p>
        </w:tc>
        <w:tc>
          <w:tcPr>
            <w:tcW w:w="709" w:type="dxa"/>
          </w:tcPr>
          <w:p w:rsidR="0031327D" w:rsidRPr="000D05AB" w:rsidRDefault="0031327D" w:rsidP="0031327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15.02</w:t>
            </w:r>
          </w:p>
        </w:tc>
        <w:tc>
          <w:tcPr>
            <w:tcW w:w="992" w:type="dxa"/>
          </w:tcPr>
          <w:p w:rsidR="0031327D" w:rsidRPr="000D05AB" w:rsidRDefault="0031327D" w:rsidP="0031327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15.02</w:t>
            </w:r>
          </w:p>
        </w:tc>
        <w:tc>
          <w:tcPr>
            <w:tcW w:w="2297" w:type="dxa"/>
            <w:gridSpan w:val="2"/>
          </w:tcPr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готовность к осознанному выбору дальнейшей образовательной и профессиональной траектории,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31327D" w:rsidRPr="000D05AB" w:rsidRDefault="0031327D" w:rsidP="0031327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20. Сообщения</w:t>
            </w:r>
          </w:p>
        </w:tc>
      </w:tr>
      <w:tr w:rsidR="0031327D" w:rsidRPr="000D05AB" w:rsidTr="00DC1FC5">
        <w:trPr>
          <w:trHeight w:val="179"/>
        </w:trPr>
        <w:tc>
          <w:tcPr>
            <w:tcW w:w="850" w:type="dxa"/>
          </w:tcPr>
          <w:p w:rsidR="0031327D" w:rsidRPr="000D05AB" w:rsidRDefault="0031327D" w:rsidP="0031327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62</w:t>
            </w:r>
          </w:p>
        </w:tc>
        <w:tc>
          <w:tcPr>
            <w:tcW w:w="1559" w:type="dxa"/>
          </w:tcPr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Простейшие </w:t>
            </w:r>
          </w:p>
        </w:tc>
        <w:tc>
          <w:tcPr>
            <w:tcW w:w="709" w:type="dxa"/>
          </w:tcPr>
          <w:p w:rsidR="0031327D" w:rsidRPr="000D05AB" w:rsidRDefault="0031327D" w:rsidP="0031327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15.02</w:t>
            </w:r>
          </w:p>
        </w:tc>
        <w:tc>
          <w:tcPr>
            <w:tcW w:w="992" w:type="dxa"/>
          </w:tcPr>
          <w:p w:rsidR="0031327D" w:rsidRPr="000D05AB" w:rsidRDefault="0031327D" w:rsidP="0031327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15.02</w:t>
            </w:r>
          </w:p>
        </w:tc>
        <w:tc>
          <w:tcPr>
            <w:tcW w:w="2297" w:type="dxa"/>
            <w:gridSpan w:val="2"/>
          </w:tcPr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</w:t>
            </w:r>
          </w:p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учитывая ограничения со стороны других участников и ресурсные ограничени, 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от целей коммуникации и адресата</w:t>
            </w:r>
          </w:p>
        </w:tc>
        <w:tc>
          <w:tcPr>
            <w:tcW w:w="3232" w:type="dxa"/>
          </w:tcPr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31327D" w:rsidRPr="000D05AB" w:rsidRDefault="0031327D" w:rsidP="0031327D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31327D" w:rsidRPr="000D05AB" w:rsidRDefault="0031327D" w:rsidP="0031327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§ 20. Сообщения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63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180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работа «Изучение сукцессии простейших в водных культурах»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17.02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22.02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ставить на его основе но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мира, (учебные и познавательные) задачи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развернуто, логично и точно излагать свою точку зрения с ис-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пользованием адекватных (устных и письменных) языковыподбирать партнеров для деловой коммуникации, исходя из соображений результативности взаимодействия, а не личных симпатий 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Оформление выводов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167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Сходства и отличия растительной, животной и грибной клеток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17.02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22.02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ориентация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65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66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Органоиды клетки 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22.02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25.02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умениями и навыками различных видов познавательной деятельности, применения основных методов познания (системно-информационный анализ,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моделирование) для изучения различных сторон окружающего естественного мира, 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согласовывать позиции членов команды в процессе работы над общим продуктом/решением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20, таблица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67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68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69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Экологические системы </w:t>
            </w:r>
          </w:p>
        </w:tc>
        <w:tc>
          <w:tcPr>
            <w:tcW w:w="709" w:type="dxa"/>
          </w:tcPr>
          <w:p w:rsidR="00CD35A3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01.03</w:t>
            </w:r>
          </w:p>
          <w:p w:rsidR="005013A7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</w:t>
            </w:r>
            <w:r w:rsidR="005013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.03</w:t>
            </w:r>
          </w:p>
        </w:tc>
        <w:tc>
          <w:tcPr>
            <w:tcW w:w="992" w:type="dxa"/>
          </w:tcPr>
          <w:p w:rsidR="0031327D" w:rsidRDefault="0031327D" w:rsidP="0031327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01.03</w:t>
            </w:r>
          </w:p>
          <w:p w:rsidR="00DF0489" w:rsidRPr="000D05AB" w:rsidRDefault="0031327D" w:rsidP="0031327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09.03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формирование умений 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распознавать конфликтогенные ситуации и предотвращать конфликты до их активной фазы, подбирать партнеров для деловой коммуникации, исходя из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соображений результативности взаимодействия, а не личных симпатий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бережное, ответственное и компетентное отношение к собственному физическому и психологическому здоровью,  готовность обучающихся к кон-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структивному участию в принятии решений, затрагивающих права и интересы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§ 21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71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цепей и сетей питания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07.03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10.03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осуществлять развернутый информационный поиск и ставить на его основе новые (учебные и познавательные) задачи,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выстраивать индивидуальную образовательную траекторию, учитывая ограничения со стороны других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бережное, ответственное и компетентное отношение к собственному физическому и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психологическому здоровью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§ 21. Составление цепей и сетей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72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tabs>
                <w:tab w:val="left" w:pos="160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взаимосвязей в искусственной экосистеме (аквариум)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07.03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10.03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развернуто, логично и точно излагать свою точку зрения с использованием адекватных (устных и письменных) языковых средств, согласовывать позиции членов команды в процессе работы над общим продуктом/решением, подбирать партнеров для деловой коммуникации, исходя из соображений результативности взаимодействия, а не личных симпатий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Оформление выводов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73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74</w:t>
            </w:r>
          </w:p>
          <w:p w:rsidR="000D05AB" w:rsidRPr="000D05AB" w:rsidRDefault="000D05AB" w:rsidP="00DC1FC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Биосфера. Ноосфера 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15.03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15.03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мира, формирование умений 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готовность обучающихся к конструктивному участию в принятии решений, затрагивающих права и интересы, 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готовность к осознанному выбору дальнейшей образовательной и профессиональной траектории, </w:t>
            </w:r>
            <w:r w:rsidRPr="000D05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чувство гордости за российские естественные науки, гуманизм, положительное отношение к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труду, целеустремленность,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управлять своей познавательной деятельностью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tabs>
                <w:tab w:val="left" w:pos="186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§ 22. Сообщение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75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76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Глобальные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проблемы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человечества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17.03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22.03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ограничения,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ab/>
              <w:t>формирование умений 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развернуто, логично и точно излагать свою точку зрения с использованием адекватных (устных и письменных) языковых средств, распознавать конфликтогенные ситуации и предотвращать конфликты до их активной фазы, представлять публично результаты индивидуальной и групповой деятельности как перед знакомой, так и перед незнакомой аудиторией,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бережное, ответственное и компетентное отношение к собственному физическому и психологическому здоровью, ориентация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готовность обучающихся к конструктивному участию в принятии решений, затрагивающих права и интересы,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22. Сообщения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77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78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Сохранение биосферы 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22.03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24.03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развернуто, логично и точно излагать свою точку зрения с использованием адекватных (устных и письменных) языковых средств, распознавать конфликтогенные ситуации и предотвращать конфликты до их активной фазы, 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бережное, ответственное и компетентное отношение к собственному физическому и психологическому здоровью, 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готовность к осознанному выбору дальнейшей образовательной и профессиональной траектории,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Сообщения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79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81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Эволюционная теория </w:t>
            </w:r>
          </w:p>
        </w:tc>
        <w:tc>
          <w:tcPr>
            <w:tcW w:w="709" w:type="dxa"/>
          </w:tcPr>
          <w:p w:rsidR="00CD35A3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05.04</w:t>
            </w:r>
          </w:p>
          <w:p w:rsidR="005013A7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12.04</w:t>
            </w:r>
          </w:p>
        </w:tc>
        <w:tc>
          <w:tcPr>
            <w:tcW w:w="992" w:type="dxa"/>
          </w:tcPr>
          <w:p w:rsid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05.04</w:t>
            </w:r>
          </w:p>
          <w:p w:rsidR="0031327D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07.04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распознавать конфликтогенные ситуации и предотвращать конфликты до их активной фазы,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чувство гордости за российские естественные науки, гуманизм, положительное отношение к труду, целеустремленность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§ 23. Таблица </w:t>
            </w:r>
          </w:p>
        </w:tc>
      </w:tr>
      <w:tr w:rsidR="000D05AB" w:rsidRPr="000D05AB" w:rsidTr="00DC1FC5">
        <w:trPr>
          <w:trHeight w:val="179"/>
        </w:trPr>
        <w:tc>
          <w:tcPr>
            <w:tcW w:w="15592" w:type="dxa"/>
            <w:gridSpan w:val="10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5. Абиотические факторы и приспособленность к ним живых организмов (14 ч)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Климат </w:t>
            </w:r>
          </w:p>
        </w:tc>
        <w:tc>
          <w:tcPr>
            <w:tcW w:w="709" w:type="dxa"/>
          </w:tcPr>
          <w:p w:rsidR="000D05AB" w:rsidRPr="000D05AB" w:rsidRDefault="005013A7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12.04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07.04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ставить на его основе новые (учебные и познавательные) задачи,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24. Задания 1-3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83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Приспособленность организмов к климату </w:t>
            </w:r>
          </w:p>
        </w:tc>
        <w:tc>
          <w:tcPr>
            <w:tcW w:w="709" w:type="dxa"/>
          </w:tcPr>
          <w:p w:rsidR="000D05AB" w:rsidRPr="000D05AB" w:rsidRDefault="008A2C2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14.04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12.04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мира, 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EF727A" w:rsidRPr="000D05AB" w:rsidRDefault="00EF727A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EF727A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бережное, ответственное и компетентное отношение к собственному физическому и психологическому здоровью, </w:t>
            </w:r>
            <w:r w:rsidRPr="000D05AB">
              <w:rPr>
                <w:rFonts w:ascii="Times New Roman" w:eastAsia="Calibri" w:hAnsi="Times New Roman" w:cs="Times New Roman"/>
                <w:sz w:val="23"/>
                <w:szCs w:val="23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Сообщения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84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Свет. Электромагнитная природа света </w:t>
            </w:r>
          </w:p>
        </w:tc>
        <w:tc>
          <w:tcPr>
            <w:tcW w:w="709" w:type="dxa"/>
          </w:tcPr>
          <w:p w:rsidR="000D05AB" w:rsidRPr="000D05AB" w:rsidRDefault="008A2C2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14.04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12.04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ставить на его основе новые (учебные и познавательные) задачи;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25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85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Приспособленность организмов к свету</w:t>
            </w:r>
          </w:p>
        </w:tc>
        <w:tc>
          <w:tcPr>
            <w:tcW w:w="709" w:type="dxa"/>
          </w:tcPr>
          <w:p w:rsidR="000D05AB" w:rsidRPr="000D05AB" w:rsidRDefault="008A2C2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19.04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19.04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формирование овладение умениями и навыками различных видов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мира, умений 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осуществлять деловую коммуникацию как со сверстниками, так и со взрослыми (как внутри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образовательной организации, так и за ее пределами), 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принятие и реализация ценностей здорового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бережное, ответственное и компетентное отношение к собственному физическому и психологическому здоровью,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Сообщения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86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Температура </w:t>
            </w:r>
          </w:p>
        </w:tc>
        <w:tc>
          <w:tcPr>
            <w:tcW w:w="709" w:type="dxa"/>
          </w:tcPr>
          <w:p w:rsidR="000D05AB" w:rsidRPr="000D05AB" w:rsidRDefault="008A2C2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19.04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19.04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развернутый информационный поиск и ста-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вить на его основе новые (учебные и познавательные) задачи;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учитывая ограничения со стороны других участников и ресурсные ограничения,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жизнен-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26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87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Приспособленность организмов к температуре </w:t>
            </w:r>
          </w:p>
        </w:tc>
        <w:tc>
          <w:tcPr>
            <w:tcW w:w="709" w:type="dxa"/>
          </w:tcPr>
          <w:p w:rsidR="000D05AB" w:rsidRPr="000D05AB" w:rsidRDefault="008A2C2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26.04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21.04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мание зависимости содержания и формы представления информации от целей коммуникации и адресата.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представлять публично результаты индивидуальной и групповой деятельности как перед знакомой, так и перед незнако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мой аудиторией, осуществлять деловую коммуникацию как со сверстниками так и со взрослыми (как внутри образовательной организации, так и за ее пределами)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бережное, ответственное и компетентное отношение к собственному физическому и психологическому здоровью,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Сообщения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88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89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Приспособленность организмов к средам обитания </w:t>
            </w:r>
          </w:p>
        </w:tc>
        <w:tc>
          <w:tcPr>
            <w:tcW w:w="709" w:type="dxa"/>
          </w:tcPr>
          <w:p w:rsidR="00C64101" w:rsidRDefault="008A2C2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26.04</w:t>
            </w:r>
          </w:p>
          <w:p w:rsidR="008A2C23" w:rsidRPr="000D05AB" w:rsidRDefault="008A2C2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28.04</w:t>
            </w:r>
          </w:p>
        </w:tc>
        <w:tc>
          <w:tcPr>
            <w:tcW w:w="992" w:type="dxa"/>
          </w:tcPr>
          <w:p w:rsid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21.04</w:t>
            </w:r>
          </w:p>
          <w:p w:rsidR="0031327D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26.04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мира, осуществлять развернутый информационный поиск и ставить на его основе новые (учебные и познавательные) задачи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 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осуществлять деловую коммуникацию как со сверстниками, так и со взрослыми (как внутри образовательной организации, так и за ее пределами)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бережное, ответственное и компетентное отношение к собственному физическому и психологическому здоровью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27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90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Вода. Физические и химические свойства</w:t>
            </w:r>
          </w:p>
        </w:tc>
        <w:tc>
          <w:tcPr>
            <w:tcW w:w="709" w:type="dxa"/>
          </w:tcPr>
          <w:p w:rsidR="000D05AB" w:rsidRPr="000D05AB" w:rsidRDefault="008A2C2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28.04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26.04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использовать различные источники для получения естественно-научной информации, понимание зависимости содержания и формы представления информации от целей коммуникации и адресата.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жизнен-ных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28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91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92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Роль воды в биосфере </w:t>
            </w:r>
          </w:p>
        </w:tc>
        <w:tc>
          <w:tcPr>
            <w:tcW w:w="709" w:type="dxa"/>
          </w:tcPr>
          <w:p w:rsidR="00C64101" w:rsidRPr="000D05AB" w:rsidRDefault="008A2C2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03.05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03.05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осуществлять развернутый информационный поиск и ставить на его основе новые (учебные и познавательные) задачи,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д.), распознавать конфликтогенные ситуации и предотвращать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конфликты до их активной фазы, представлять публично результаты индивидуальной и групповой деятельности как перед знакомой, так и перед незнакомой аудиторией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бережное, ответственное и компетентное отношение к собственному физическому и психологическому здоровью, готовность обучающихся к кон-структивному участию в принятии решений, затрагивающих права и интересы,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§ 29. Сообщения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93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94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Соленость и почва как абиотические факторы </w:t>
            </w:r>
          </w:p>
        </w:tc>
        <w:tc>
          <w:tcPr>
            <w:tcW w:w="709" w:type="dxa"/>
          </w:tcPr>
          <w:p w:rsidR="00C64101" w:rsidRPr="000D05AB" w:rsidRDefault="008A2C2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10.05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05.05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осуществлять развернутый информационный поиск и ставить на его основе новые (учебные и познавательные) задачи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организовывать эффективный поиск ресурсов, необходимых для достижения поставленной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определять несколько путей достижения поставленной цели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30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95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Обобщение. </w:t>
            </w:r>
            <w:r w:rsidRPr="000D0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№ 4. «Биосфера. Приспособлен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ность организмов к среде обитания»</w:t>
            </w:r>
          </w:p>
        </w:tc>
        <w:tc>
          <w:tcPr>
            <w:tcW w:w="709" w:type="dxa"/>
          </w:tcPr>
          <w:p w:rsidR="000D05AB" w:rsidRPr="000D05AB" w:rsidRDefault="008A2C2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12.05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10.05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выстраивать индивидуальную образовательную траекторию,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409" w:type="dxa"/>
          </w:tcPr>
          <w:p w:rsidR="000D05AB" w:rsidRPr="000D05AB" w:rsidRDefault="00EF727A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средств, осуществ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лять деловую коммуникацию как со сверстниками, так и со взрослыми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Подготовка </w:t>
            </w:r>
          </w:p>
        </w:tc>
      </w:tr>
      <w:tr w:rsidR="000D05AB" w:rsidRPr="000D05AB" w:rsidTr="00DC1FC5">
        <w:trPr>
          <w:trHeight w:val="179"/>
        </w:trPr>
        <w:tc>
          <w:tcPr>
            <w:tcW w:w="15592" w:type="dxa"/>
            <w:gridSpan w:val="10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Тема 6. Пространство и время (4 ч)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96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Пространство и время. Биоритмы </w:t>
            </w:r>
          </w:p>
        </w:tc>
        <w:tc>
          <w:tcPr>
            <w:tcW w:w="709" w:type="dxa"/>
          </w:tcPr>
          <w:p w:rsidR="000D05AB" w:rsidRPr="000D05AB" w:rsidRDefault="008A2C2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12.05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10.05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формирование умений 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формулировать 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31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97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Обмен информацией между живыми организмами </w:t>
            </w:r>
          </w:p>
        </w:tc>
        <w:tc>
          <w:tcPr>
            <w:tcW w:w="709" w:type="dxa"/>
          </w:tcPr>
          <w:p w:rsidR="000D05AB" w:rsidRPr="000D05AB" w:rsidRDefault="008A2C2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17.05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17.05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осуществлять развернутый информационный поиск и ставить на его основе новые (учебные и познавательные) задачи,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пределами, распознавать конфликтогенные ситуации и предотвращать конфликты до их активной фазы, воспринимать критические замечания как ресурс собственного развития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принятие и реализация ценностей здорового и безопасного образа жизни,</w:t>
            </w:r>
          </w:p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бережное, ответственное и компетентное отношение к собственному физическому и психологическому здоровью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§ 32, 33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98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Обобщение </w:t>
            </w:r>
          </w:p>
        </w:tc>
        <w:tc>
          <w:tcPr>
            <w:tcW w:w="709" w:type="dxa"/>
          </w:tcPr>
          <w:p w:rsidR="000D05AB" w:rsidRPr="000D05AB" w:rsidRDefault="008A2C2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17.05</w:t>
            </w:r>
          </w:p>
        </w:tc>
        <w:tc>
          <w:tcPr>
            <w:tcW w:w="992" w:type="dxa"/>
          </w:tcPr>
          <w:p w:rsidR="000D05AB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17.05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основными интеллектуальными операциями: формулирование гипотез, анализ и синтез, сравнение, обобщение, системати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зация, выявление причинно-следственных связей, поиск аналогов, выстраивать индивидуальную образовательную траекторию, учитывая ограничения со стороны других участников и ресурсные ограничения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формирование умений определять цели и задачи деятельности, выбирать средства реализации целей и применять их на практике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развернуто, логично и точно излагать свою точку зрения с использованием адекватных (устных и письменных) языковых средств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Повторение </w:t>
            </w:r>
          </w:p>
        </w:tc>
      </w:tr>
      <w:tr w:rsidR="000D05AB" w:rsidRPr="000D05AB" w:rsidTr="00DC1FC5">
        <w:trPr>
          <w:trHeight w:val="179"/>
        </w:trPr>
        <w:tc>
          <w:tcPr>
            <w:tcW w:w="850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99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101</w:t>
            </w:r>
          </w:p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102</w:t>
            </w:r>
          </w:p>
        </w:tc>
        <w:tc>
          <w:tcPr>
            <w:tcW w:w="155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Конференция. Защита исследовательских работ </w:t>
            </w:r>
          </w:p>
        </w:tc>
        <w:tc>
          <w:tcPr>
            <w:tcW w:w="709" w:type="dxa"/>
          </w:tcPr>
          <w:p w:rsidR="00C64101" w:rsidRDefault="008A2C2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24.05</w:t>
            </w:r>
          </w:p>
          <w:p w:rsidR="008A2C23" w:rsidRPr="000D05AB" w:rsidRDefault="008A2C23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26.05</w:t>
            </w:r>
          </w:p>
        </w:tc>
        <w:tc>
          <w:tcPr>
            <w:tcW w:w="992" w:type="dxa"/>
          </w:tcPr>
          <w:p w:rsid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19.05</w:t>
            </w:r>
          </w:p>
          <w:p w:rsidR="0031327D" w:rsidRPr="000D05AB" w:rsidRDefault="0031327D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24.05</w:t>
            </w:r>
          </w:p>
        </w:tc>
        <w:tc>
          <w:tcPr>
            <w:tcW w:w="2297" w:type="dxa"/>
            <w:gridSpan w:val="2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овладение основными интеллектуальными операциями: формулирование гипотез, анализ и синтез, сравнение, обобщение, систематизация, выявление причинно-следственных связей, поиск аналогов, формирование умений использовать различные источники для получения естественно-научной информации, понимание зависимости со-держания и формы представления информации от целей коммуникации и адресата,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овладение умениями и навыками различных видов познавательной деятельности, применения основных методов познания (системно-информационный анализ, моделирование) для изучения различных сторон окружающего естественного мира</w:t>
            </w:r>
          </w:p>
        </w:tc>
        <w:tc>
          <w:tcPr>
            <w:tcW w:w="3232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самостоятельно определять цели, ставить и формулироватсобственные задачи в образовательной деятельности и жизненных ситуациях,</w:t>
            </w:r>
            <w:r w:rsidRPr="000D05A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оценивать ресурсы, в том числе время и другие нематериальные ресурсы, необходимые для достижения поставленной ранее цели, сопоставлять имеющиеся возможности и необходимые для достижения цели ресурсы</w:t>
            </w:r>
          </w:p>
        </w:tc>
        <w:tc>
          <w:tcPr>
            <w:tcW w:w="2409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осуществлять деловую коммуникацию как со сверстниками, так и со взрослыми (как внутри образовательной организации, так и за ее пределами), при осуществлении рупповой работы быть как руководителем, так и членом проектной команды в разных ролях (генератором идей, критиком, исполнителем, презентующим и т. д.),развернуто, логично и точно излагать свою точку зрения с использованием адекватных (устных и письменных) языковых средств, согласовывать позиции членов команды в процессе работы над общим продуктом/решением, представлять публично результаты индивидуальной и групповой деятельности как перед знакомой, так и перед незнакомой аудиторией, представлять публично результаты индивидуальной и групповой деятельности как перед знакомой, так и перед незнакомой аудиторией, подбирать партнеров для деловой коммуникации,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исходя и соображений результативности взаимодействия, а не личных симпатий</w:t>
            </w:r>
          </w:p>
        </w:tc>
        <w:tc>
          <w:tcPr>
            <w:tcW w:w="1588" w:type="dxa"/>
          </w:tcPr>
          <w:p w:rsidR="000D05AB" w:rsidRPr="000D05AB" w:rsidRDefault="000D05AB" w:rsidP="00DC1FC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ориентация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 готовность обучающихся к конструктивному участию в принятии решений, затрагивающих права и интересы,</w:t>
            </w:r>
            <w:r w:rsidRPr="000D05AB">
              <w:rPr>
                <w:sz w:val="28"/>
                <w:szCs w:val="28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осознанному выбору дальнейшей образовательной и профессиональной траектории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</w:t>
            </w:r>
            <w:r w:rsidRPr="000D05A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D05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умение управлять своей познавательной деятельностью</w:t>
            </w:r>
          </w:p>
        </w:tc>
        <w:tc>
          <w:tcPr>
            <w:tcW w:w="1956" w:type="dxa"/>
          </w:tcPr>
          <w:p w:rsidR="000D05AB" w:rsidRPr="000D05AB" w:rsidRDefault="000D05AB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DC1FC5" w:rsidTr="00DC1FC5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5592" w:type="dxa"/>
            <w:gridSpan w:val="10"/>
          </w:tcPr>
          <w:p w:rsidR="00DC1FC5" w:rsidRPr="00DC1FC5" w:rsidRDefault="00DC1FC5" w:rsidP="00DC1FC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bidi="ar-SA"/>
              </w:rPr>
            </w:pPr>
            <w:r w:rsidRPr="00DC1FC5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bidi="ar-SA"/>
              </w:rPr>
              <w:t>Итого</w:t>
            </w:r>
            <w:r w:rsidR="008A2C23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bidi="ar-SA"/>
              </w:rPr>
              <w:t xml:space="preserve"> за год</w:t>
            </w:r>
            <w:r w:rsidRPr="00DC1FC5">
              <w:rPr>
                <w:rFonts w:ascii="Times New Roman" w:eastAsia="Times New Roman" w:hAnsi="Times New Roman" w:cs="Times New Roman"/>
                <w:b/>
                <w:color w:val="auto"/>
                <w:sz w:val="27"/>
                <w:szCs w:val="27"/>
                <w:lang w:bidi="ar-SA"/>
              </w:rPr>
              <w:t>: 102 часа</w:t>
            </w:r>
          </w:p>
        </w:tc>
      </w:tr>
    </w:tbl>
    <w:p w:rsidR="000D05AB" w:rsidRPr="000D05AB" w:rsidRDefault="000D05AB" w:rsidP="000D05AB">
      <w:pPr>
        <w:widowControl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</w:p>
    <w:p w:rsidR="000D05AB" w:rsidRPr="000D05AB" w:rsidRDefault="000D05AB" w:rsidP="000D05A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BE54F4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BE54F4" w:rsidRDefault="00BE54F4" w:rsidP="00522967">
      <w:pPr>
        <w:tabs>
          <w:tab w:val="left" w:pos="5530"/>
        </w:tabs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p w:rsidR="00BE54F4" w:rsidRPr="00BE54F4" w:rsidRDefault="00BE54F4" w:rsidP="00BE54F4">
      <w:pPr>
        <w:rPr>
          <w:sz w:val="2"/>
          <w:szCs w:val="2"/>
        </w:rPr>
      </w:pPr>
    </w:p>
    <w:sectPr w:rsidR="00BE54F4" w:rsidRPr="00BE54F4" w:rsidSect="00DE469B">
      <w:pgSz w:w="16840" w:h="11900" w:orient="landscape"/>
      <w:pgMar w:top="451" w:right="659" w:bottom="456" w:left="6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D26" w:rsidRDefault="00F43D26">
      <w:r>
        <w:separator/>
      </w:r>
    </w:p>
  </w:endnote>
  <w:endnote w:type="continuationSeparator" w:id="0">
    <w:p w:rsidR="00F43D26" w:rsidRDefault="00F4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8020204"/>
      <w:docPartObj>
        <w:docPartGallery w:val="Page Numbers (Bottom of Page)"/>
        <w:docPartUnique/>
      </w:docPartObj>
    </w:sdtPr>
    <w:sdtEndPr/>
    <w:sdtContent>
      <w:p w:rsidR="00BF02B8" w:rsidRDefault="00BF02B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60C">
          <w:rPr>
            <w:noProof/>
          </w:rPr>
          <w:t>23</w:t>
        </w:r>
        <w:r>
          <w:fldChar w:fldCharType="end"/>
        </w:r>
      </w:p>
    </w:sdtContent>
  </w:sdt>
  <w:p w:rsidR="00BF02B8" w:rsidRDefault="00BF02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D26" w:rsidRDefault="00F43D26"/>
  </w:footnote>
  <w:footnote w:type="continuationSeparator" w:id="0">
    <w:p w:rsidR="00F43D26" w:rsidRDefault="00F43D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3221"/>
    <w:multiLevelType w:val="multilevel"/>
    <w:tmpl w:val="B6AEAA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B1BA3"/>
    <w:multiLevelType w:val="multilevel"/>
    <w:tmpl w:val="C8003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2046C"/>
    <w:multiLevelType w:val="multilevel"/>
    <w:tmpl w:val="94504AB4"/>
    <w:lvl w:ilvl="0">
      <w:start w:val="5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3E1C65"/>
    <w:multiLevelType w:val="multilevel"/>
    <w:tmpl w:val="E6C6D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9F3187"/>
    <w:multiLevelType w:val="multilevel"/>
    <w:tmpl w:val="642204F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312DE6"/>
    <w:multiLevelType w:val="multilevel"/>
    <w:tmpl w:val="3D0EA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5B73E1"/>
    <w:multiLevelType w:val="hybridMultilevel"/>
    <w:tmpl w:val="BDBA3AE2"/>
    <w:lvl w:ilvl="0" w:tplc="FD72C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37398D"/>
    <w:multiLevelType w:val="hybridMultilevel"/>
    <w:tmpl w:val="3E5848C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6C25B8"/>
    <w:multiLevelType w:val="multilevel"/>
    <w:tmpl w:val="9D72C896"/>
    <w:lvl w:ilvl="0">
      <w:start w:val="6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0F319A"/>
    <w:multiLevelType w:val="multilevel"/>
    <w:tmpl w:val="395CF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827954"/>
    <w:multiLevelType w:val="multilevel"/>
    <w:tmpl w:val="DEACF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557945"/>
    <w:multiLevelType w:val="multilevel"/>
    <w:tmpl w:val="4738A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9A4370"/>
    <w:multiLevelType w:val="hybridMultilevel"/>
    <w:tmpl w:val="C1AA10E0"/>
    <w:lvl w:ilvl="0" w:tplc="A5E275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40566"/>
    <w:multiLevelType w:val="multilevel"/>
    <w:tmpl w:val="92EE3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5E6E5D"/>
    <w:multiLevelType w:val="multilevel"/>
    <w:tmpl w:val="71BA7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2E57F8"/>
    <w:multiLevelType w:val="multilevel"/>
    <w:tmpl w:val="1F183606"/>
    <w:lvl w:ilvl="0">
      <w:start w:val="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F35197"/>
    <w:multiLevelType w:val="multilevel"/>
    <w:tmpl w:val="A4AC0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5A64BF"/>
    <w:multiLevelType w:val="multilevel"/>
    <w:tmpl w:val="75CEF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3271BF"/>
    <w:multiLevelType w:val="multilevel"/>
    <w:tmpl w:val="00CAB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C87A65"/>
    <w:multiLevelType w:val="multilevel"/>
    <w:tmpl w:val="920E9080"/>
    <w:lvl w:ilvl="0">
      <w:start w:val="8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0C747F"/>
    <w:multiLevelType w:val="multilevel"/>
    <w:tmpl w:val="15DE338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0"/>
  </w:num>
  <w:num w:numId="3">
    <w:abstractNumId w:val="0"/>
  </w:num>
  <w:num w:numId="4">
    <w:abstractNumId w:val="4"/>
  </w:num>
  <w:num w:numId="5">
    <w:abstractNumId w:val="13"/>
  </w:num>
  <w:num w:numId="6">
    <w:abstractNumId w:val="11"/>
  </w:num>
  <w:num w:numId="7">
    <w:abstractNumId w:val="3"/>
  </w:num>
  <w:num w:numId="8">
    <w:abstractNumId w:val="14"/>
  </w:num>
  <w:num w:numId="9">
    <w:abstractNumId w:val="5"/>
  </w:num>
  <w:num w:numId="10">
    <w:abstractNumId w:val="18"/>
  </w:num>
  <w:num w:numId="11">
    <w:abstractNumId w:val="17"/>
  </w:num>
  <w:num w:numId="12">
    <w:abstractNumId w:val="10"/>
  </w:num>
  <w:num w:numId="13">
    <w:abstractNumId w:val="9"/>
  </w:num>
  <w:num w:numId="14">
    <w:abstractNumId w:val="15"/>
  </w:num>
  <w:num w:numId="15">
    <w:abstractNumId w:val="1"/>
  </w:num>
  <w:num w:numId="16">
    <w:abstractNumId w:val="2"/>
  </w:num>
  <w:num w:numId="17">
    <w:abstractNumId w:val="8"/>
  </w:num>
  <w:num w:numId="18">
    <w:abstractNumId w:val="19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02"/>
    <w:rsid w:val="00012C76"/>
    <w:rsid w:val="000148B6"/>
    <w:rsid w:val="0006083B"/>
    <w:rsid w:val="000D05AB"/>
    <w:rsid w:val="000E7E36"/>
    <w:rsid w:val="00102C06"/>
    <w:rsid w:val="00113395"/>
    <w:rsid w:val="00125B2C"/>
    <w:rsid w:val="00142812"/>
    <w:rsid w:val="00181063"/>
    <w:rsid w:val="0019002D"/>
    <w:rsid w:val="001B2837"/>
    <w:rsid w:val="001C1BE4"/>
    <w:rsid w:val="001F4946"/>
    <w:rsid w:val="001F521C"/>
    <w:rsid w:val="002B1879"/>
    <w:rsid w:val="002E7C98"/>
    <w:rsid w:val="002F630C"/>
    <w:rsid w:val="00304BF0"/>
    <w:rsid w:val="0031327D"/>
    <w:rsid w:val="00377BA0"/>
    <w:rsid w:val="0038760C"/>
    <w:rsid w:val="003C139A"/>
    <w:rsid w:val="003C1FA4"/>
    <w:rsid w:val="004609A8"/>
    <w:rsid w:val="00491AF4"/>
    <w:rsid w:val="004F15A3"/>
    <w:rsid w:val="004F7765"/>
    <w:rsid w:val="005013A7"/>
    <w:rsid w:val="00522967"/>
    <w:rsid w:val="0057464D"/>
    <w:rsid w:val="005A09E2"/>
    <w:rsid w:val="005C1D30"/>
    <w:rsid w:val="005D77BE"/>
    <w:rsid w:val="006007B0"/>
    <w:rsid w:val="00600E8C"/>
    <w:rsid w:val="0061610F"/>
    <w:rsid w:val="00660364"/>
    <w:rsid w:val="00687BEA"/>
    <w:rsid w:val="006934A1"/>
    <w:rsid w:val="00695127"/>
    <w:rsid w:val="006C5784"/>
    <w:rsid w:val="006E395D"/>
    <w:rsid w:val="006F2981"/>
    <w:rsid w:val="00704422"/>
    <w:rsid w:val="00716F46"/>
    <w:rsid w:val="007308F8"/>
    <w:rsid w:val="007404A1"/>
    <w:rsid w:val="0074121A"/>
    <w:rsid w:val="007460F8"/>
    <w:rsid w:val="007570A3"/>
    <w:rsid w:val="00760C6F"/>
    <w:rsid w:val="00782DD6"/>
    <w:rsid w:val="008167FC"/>
    <w:rsid w:val="008356A5"/>
    <w:rsid w:val="008469E4"/>
    <w:rsid w:val="00887C04"/>
    <w:rsid w:val="008A2C23"/>
    <w:rsid w:val="008B00FF"/>
    <w:rsid w:val="008C1A8E"/>
    <w:rsid w:val="008D455F"/>
    <w:rsid w:val="008F4148"/>
    <w:rsid w:val="009037FE"/>
    <w:rsid w:val="009449F4"/>
    <w:rsid w:val="009A5757"/>
    <w:rsid w:val="009A757D"/>
    <w:rsid w:val="009C71F5"/>
    <w:rsid w:val="009D1F5E"/>
    <w:rsid w:val="009D38BA"/>
    <w:rsid w:val="009D7EDD"/>
    <w:rsid w:val="00A0138E"/>
    <w:rsid w:val="00A21336"/>
    <w:rsid w:val="00A7232F"/>
    <w:rsid w:val="00A91960"/>
    <w:rsid w:val="00A91DC9"/>
    <w:rsid w:val="00AE2E7F"/>
    <w:rsid w:val="00AF3887"/>
    <w:rsid w:val="00AF7566"/>
    <w:rsid w:val="00B01391"/>
    <w:rsid w:val="00B01E0D"/>
    <w:rsid w:val="00B06302"/>
    <w:rsid w:val="00BE54F4"/>
    <w:rsid w:val="00BF02B8"/>
    <w:rsid w:val="00C64101"/>
    <w:rsid w:val="00CB3A7B"/>
    <w:rsid w:val="00CD2DE1"/>
    <w:rsid w:val="00CD35A3"/>
    <w:rsid w:val="00CE2569"/>
    <w:rsid w:val="00D25710"/>
    <w:rsid w:val="00D4297A"/>
    <w:rsid w:val="00D57207"/>
    <w:rsid w:val="00DC1FC5"/>
    <w:rsid w:val="00DE469B"/>
    <w:rsid w:val="00DF0489"/>
    <w:rsid w:val="00E63B9B"/>
    <w:rsid w:val="00E67E9B"/>
    <w:rsid w:val="00E72DDB"/>
    <w:rsid w:val="00E8189B"/>
    <w:rsid w:val="00EF727A"/>
    <w:rsid w:val="00F10943"/>
    <w:rsid w:val="00F34C46"/>
    <w:rsid w:val="00F43D26"/>
    <w:rsid w:val="00F47A28"/>
    <w:rsid w:val="00F93038"/>
    <w:rsid w:val="00FB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FAADA-FF34-4031-BF46-55D90CB8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469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469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DE4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-1pt">
    <w:name w:val="Основной текст (2) + Полужирный;Интервал -1 pt"/>
    <w:basedOn w:val="2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50">
    <w:name w:val="Основной текст (2) + 4 pt;Масштаб 50%"/>
    <w:basedOn w:val="2"/>
    <w:rsid w:val="00DE4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8"/>
      <w:szCs w:val="8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DE4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5">
    <w:name w:val="Основной текст (2) + Полужирный"/>
    <w:basedOn w:val="2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DE46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E4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DE4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Заголовок №2_"/>
    <w:basedOn w:val="a0"/>
    <w:link w:val="27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сновной текст (2) + Полужирный"/>
    <w:basedOn w:val="2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E469B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115pt0">
    <w:name w:val="Основной текст (2) + 11;5 pt;Курсив"/>
    <w:basedOn w:val="2"/>
    <w:rsid w:val="00DE46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E46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9">
    <w:name w:val="Основной текст (2)"/>
    <w:basedOn w:val="2"/>
    <w:rsid w:val="00DE4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"/>
    <w:basedOn w:val="2"/>
    <w:rsid w:val="00DE4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c">
    <w:name w:val="Основной текст (2)"/>
    <w:basedOn w:val="2"/>
    <w:rsid w:val="00DE4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Exact">
    <w:name w:val="Заголовок №1 Exact"/>
    <w:basedOn w:val="a0"/>
    <w:rsid w:val="00DE4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d">
    <w:name w:val="Основной текст (2)"/>
    <w:basedOn w:val="2"/>
    <w:rsid w:val="00DE4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DE469B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DE469B"/>
    <w:pPr>
      <w:shd w:val="clear" w:color="auto" w:fill="FFFFFF"/>
      <w:spacing w:before="360"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DE469B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DE469B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Заголовок №2"/>
    <w:basedOn w:val="a"/>
    <w:link w:val="26"/>
    <w:rsid w:val="00DE469B"/>
    <w:pPr>
      <w:shd w:val="clear" w:color="auto" w:fill="FFFFFF"/>
      <w:spacing w:before="24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DE469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DE469B"/>
    <w:pPr>
      <w:shd w:val="clear" w:color="auto" w:fill="FFFFFF"/>
      <w:spacing w:line="278" w:lineRule="exact"/>
      <w:ind w:firstLine="62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70">
    <w:name w:val="Основной текст (7)"/>
    <w:basedOn w:val="a"/>
    <w:link w:val="7"/>
    <w:rsid w:val="00DE469B"/>
    <w:pPr>
      <w:shd w:val="clear" w:color="auto" w:fill="FFFFFF"/>
      <w:spacing w:line="278" w:lineRule="exact"/>
      <w:ind w:firstLine="60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2F63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630C"/>
    <w:rPr>
      <w:color w:val="000000"/>
    </w:rPr>
  </w:style>
  <w:style w:type="paragraph" w:styleId="a6">
    <w:name w:val="footer"/>
    <w:basedOn w:val="a"/>
    <w:link w:val="a7"/>
    <w:uiPriority w:val="99"/>
    <w:unhideWhenUsed/>
    <w:rsid w:val="002F63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630C"/>
    <w:rPr>
      <w:color w:val="000000"/>
    </w:rPr>
  </w:style>
  <w:style w:type="paragraph" w:customStyle="1" w:styleId="p4">
    <w:name w:val="p4"/>
    <w:basedOn w:val="a"/>
    <w:rsid w:val="00377B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-11">
    <w:name w:val="Цветной список - Акцент 11"/>
    <w:basedOn w:val="a"/>
    <w:qFormat/>
    <w:rsid w:val="00377BA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B013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91"/>
    <w:rPr>
      <w:rFonts w:ascii="Segoe UI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522967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0D0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37108-395E-48C9-BB0C-52EAC81A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16886</Words>
  <Characters>96255</Characters>
  <Application>Microsoft Office Word</Application>
  <DocSecurity>0</DocSecurity>
  <Lines>802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cp:lastModifiedBy>Windows User</cp:lastModifiedBy>
  <cp:revision>2</cp:revision>
  <cp:lastPrinted>2021-09-17T05:43:00Z</cp:lastPrinted>
  <dcterms:created xsi:type="dcterms:W3CDTF">2023-06-08T05:40:00Z</dcterms:created>
  <dcterms:modified xsi:type="dcterms:W3CDTF">2023-06-08T05:40:00Z</dcterms:modified>
</cp:coreProperties>
</file>